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3D026" w14:textId="77777777" w:rsidR="00E373CC" w:rsidRPr="00E373CC" w:rsidRDefault="00E373CC" w:rsidP="00E373CC">
      <w:pPr>
        <w:spacing w:before="48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E373CC">
        <w:rPr>
          <w:rFonts w:ascii="Arial" w:eastAsia="Times New Roman" w:hAnsi="Arial" w:cs="Arial"/>
          <w:b/>
          <w:bCs/>
          <w:color w:val="000000"/>
          <w:kern w:val="36"/>
          <w:sz w:val="46"/>
          <w:szCs w:val="46"/>
          <w:lang w:eastAsia="fr-FR"/>
        </w:rPr>
        <w:t>Compte-rendu Réunion de bureau ACIEGE</w:t>
      </w:r>
    </w:p>
    <w:p w14:paraId="4FD522B5" w14:textId="6A6B4355" w:rsidR="00E373CC" w:rsidRPr="00E373CC" w:rsidRDefault="00E373CC" w:rsidP="00E373CC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73CC">
        <w:rPr>
          <w:rFonts w:ascii="Arial" w:eastAsia="Times New Roman" w:hAnsi="Arial" w:cs="Arial"/>
          <w:color w:val="000000"/>
          <w:lang w:eastAsia="fr-FR"/>
        </w:rPr>
        <w:t>09/12/2022</w:t>
      </w:r>
      <w:r w:rsidR="0004009B">
        <w:rPr>
          <w:rFonts w:ascii="Arial" w:eastAsia="Times New Roman" w:hAnsi="Arial" w:cs="Arial"/>
          <w:color w:val="000000"/>
          <w:lang w:eastAsia="fr-FR"/>
        </w:rPr>
        <w:t xml:space="preserve">, </w:t>
      </w:r>
      <w:r w:rsidRPr="00E373CC">
        <w:rPr>
          <w:rFonts w:ascii="Arial" w:eastAsia="Times New Roman" w:hAnsi="Arial" w:cs="Arial"/>
          <w:color w:val="000000"/>
          <w:lang w:eastAsia="fr-FR"/>
        </w:rPr>
        <w:t>En ligne</w:t>
      </w:r>
      <w:r w:rsidR="0004009B">
        <w:rPr>
          <w:rFonts w:ascii="Arial" w:eastAsia="Times New Roman" w:hAnsi="Arial" w:cs="Arial"/>
          <w:color w:val="000000"/>
          <w:lang w:eastAsia="fr-FR"/>
        </w:rPr>
        <w:t xml:space="preserve">, </w:t>
      </w:r>
      <w:r w:rsidRPr="00E373C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</w:t>
      </w:r>
    </w:p>
    <w:p w14:paraId="4E3EBDD2" w14:textId="37EFFECA" w:rsidR="00E373CC" w:rsidRDefault="00E373CC" w:rsidP="0004009B">
      <w:pPr>
        <w:spacing w:before="40" w:after="0" w:line="240" w:lineRule="auto"/>
        <w:rPr>
          <w:rFonts w:ascii="Arial" w:eastAsia="Times New Roman" w:hAnsi="Arial" w:cs="Arial"/>
          <w:color w:val="000000"/>
          <w:lang w:eastAsia="fr-FR"/>
        </w:rPr>
      </w:pPr>
      <w:r w:rsidRPr="00E373CC">
        <w:rPr>
          <w:rFonts w:ascii="Arial" w:eastAsia="Times New Roman" w:hAnsi="Arial" w:cs="Arial"/>
          <w:color w:val="1F3863"/>
          <w:sz w:val="24"/>
          <w:szCs w:val="24"/>
          <w:lang w:eastAsia="fr-FR"/>
        </w:rPr>
        <w:t>Présents</w:t>
      </w:r>
      <w:r w:rsidR="0004009B">
        <w:rPr>
          <w:rFonts w:ascii="Arial" w:eastAsia="Times New Roman" w:hAnsi="Arial" w:cs="Arial"/>
          <w:color w:val="1F3863"/>
          <w:sz w:val="24"/>
          <w:szCs w:val="24"/>
          <w:lang w:eastAsia="fr-FR"/>
        </w:rPr>
        <w:t xml:space="preserve"> : </w:t>
      </w:r>
      <w:r w:rsidRPr="00E373CC">
        <w:rPr>
          <w:rFonts w:ascii="Arial" w:eastAsia="Times New Roman" w:hAnsi="Arial" w:cs="Arial"/>
          <w:color w:val="000000"/>
          <w:lang w:eastAsia="fr-FR"/>
        </w:rPr>
        <w:t>Anne (AM)/ Valérie R. (VR)/ Sandra (SD)/ Jérémy (JT) / Emilie (ER)/ Valérie G. (VG) / Corinne (CFD)/</w:t>
      </w:r>
    </w:p>
    <w:p w14:paraId="0D0E5AA9" w14:textId="77777777" w:rsidR="0004009B" w:rsidRPr="00E373CC" w:rsidRDefault="0004009B" w:rsidP="0004009B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3B92BB3" w14:textId="1F7C9120" w:rsidR="00E373CC" w:rsidRPr="00E373CC" w:rsidRDefault="00E373CC" w:rsidP="0004009B">
      <w:pPr>
        <w:pStyle w:val="Titre1"/>
      </w:pPr>
      <w:r w:rsidRPr="00E373CC">
        <w:rPr>
          <w:rFonts w:ascii="Arial" w:hAnsi="Arial" w:cs="Arial"/>
          <w:color w:val="000000"/>
        </w:rPr>
        <w:t> </w:t>
      </w:r>
      <w:r w:rsidR="0004009B">
        <w:rPr>
          <w:rFonts w:ascii="Arial" w:hAnsi="Arial" w:cs="Arial"/>
          <w:color w:val="000000"/>
        </w:rPr>
        <w:t>D</w:t>
      </w:r>
      <w:r w:rsidRPr="00E373CC">
        <w:t>es nouvelles du bureau et des adhérents</w:t>
      </w:r>
    </w:p>
    <w:p w14:paraId="25C86C15" w14:textId="4B9D7BCE" w:rsidR="00E373CC" w:rsidRPr="00F86051" w:rsidRDefault="00E373CC" w:rsidP="00C13315">
      <w:pPr>
        <w:numPr>
          <w:ilvl w:val="3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E373CC">
        <w:rPr>
          <w:rFonts w:ascii="Arial" w:eastAsia="Times New Roman" w:hAnsi="Arial" w:cs="Arial"/>
          <w:color w:val="000000"/>
          <w:lang w:eastAsia="fr-FR"/>
        </w:rPr>
        <w:t>Les nouvelles aventures de Jérémy J</w:t>
      </w:r>
      <w:r w:rsidR="00F86051" w:rsidRPr="00F86051">
        <w:rPr>
          <w:rFonts w:ascii="Arial" w:eastAsia="Times New Roman" w:hAnsi="Arial" w:cs="Arial"/>
          <w:color w:val="000000"/>
          <w:lang w:eastAsia="fr-FR"/>
        </w:rPr>
        <w:t xml:space="preserve"> : </w:t>
      </w:r>
      <w:r w:rsidR="00F86051">
        <w:rPr>
          <w:rFonts w:ascii="Arial" w:eastAsia="Times New Roman" w:hAnsi="Arial" w:cs="Arial"/>
          <w:color w:val="000000"/>
          <w:lang w:eastAsia="fr-FR"/>
        </w:rPr>
        <w:t>d</w:t>
      </w:r>
      <w:r w:rsidRPr="00F86051">
        <w:rPr>
          <w:rFonts w:ascii="Arial" w:eastAsia="Times New Roman" w:hAnsi="Arial" w:cs="Arial"/>
          <w:color w:val="000000"/>
          <w:lang w:eastAsia="fr-FR"/>
        </w:rPr>
        <w:t>épart pour responsable bibliothèque IUT</w:t>
      </w:r>
    </w:p>
    <w:p w14:paraId="27675384" w14:textId="0C96015D" w:rsidR="00E373CC" w:rsidRPr="000B1F6F" w:rsidRDefault="00E373CC" w:rsidP="000B1F6F">
      <w:pPr>
        <w:pStyle w:val="Paragraphedeliste"/>
        <w:numPr>
          <w:ilvl w:val="3"/>
          <w:numId w:val="15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0B1F6F">
        <w:rPr>
          <w:rFonts w:ascii="Arial" w:eastAsia="Times New Roman" w:hAnsi="Arial" w:cs="Arial"/>
          <w:color w:val="000000"/>
          <w:lang w:eastAsia="fr-FR"/>
        </w:rPr>
        <w:t>Sandra Dupouy</w:t>
      </w:r>
      <w:r w:rsidR="000B1F6F" w:rsidRPr="000B1F6F">
        <w:rPr>
          <w:rFonts w:ascii="Arial" w:eastAsia="Times New Roman" w:hAnsi="Arial" w:cs="Arial"/>
          <w:color w:val="000000"/>
          <w:lang w:eastAsia="fr-FR"/>
        </w:rPr>
        <w:t> : congé maternité</w:t>
      </w:r>
      <w:r w:rsidR="00F86051">
        <w:rPr>
          <w:rFonts w:ascii="Arial" w:eastAsia="Times New Roman" w:hAnsi="Arial" w:cs="Arial"/>
          <w:color w:val="000000"/>
          <w:lang w:eastAsia="fr-FR"/>
        </w:rPr>
        <w:t xml:space="preserve"> à venir </w:t>
      </w:r>
      <w:r w:rsidR="00F86051" w:rsidRPr="00F86051">
        <w:rPr>
          <mc:AlternateContent>
            <mc:Choice Requires="w16se">
              <w:rFonts w:ascii="Arial" w:eastAsia="Times New Roman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lang w:eastAsia="fr-FR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9F7FFEA" w14:textId="77777777" w:rsidR="00E373CC" w:rsidRPr="00E373CC" w:rsidRDefault="00E373CC" w:rsidP="00E373CC">
      <w:pPr>
        <w:numPr>
          <w:ilvl w:val="1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highlight w:val="yellow"/>
          <w:lang w:eastAsia="fr-FR"/>
        </w:rPr>
      </w:pPr>
      <w:r w:rsidRPr="00E373CC">
        <w:rPr>
          <w:rFonts w:ascii="Arial" w:eastAsia="Times New Roman" w:hAnsi="Arial" w:cs="Arial"/>
          <w:color w:val="000000"/>
          <w:lang w:eastAsia="fr-FR"/>
        </w:rPr>
        <w:t>Date pour un nouveau rendez-vous en janvier à Lyon ?</w:t>
      </w:r>
    </w:p>
    <w:p w14:paraId="1CC3B490" w14:textId="30A4177C" w:rsidR="00E373CC" w:rsidRPr="00E373CC" w:rsidRDefault="00E373CC" w:rsidP="00E373CC">
      <w:pPr>
        <w:spacing w:after="0" w:line="240" w:lineRule="auto"/>
        <w:ind w:left="1800"/>
        <w:textAlignment w:val="baseline"/>
        <w:rPr>
          <w:rFonts w:ascii="Arial" w:eastAsia="Times New Roman" w:hAnsi="Arial" w:cs="Arial"/>
          <w:color w:val="000000"/>
          <w:highlight w:val="yellow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*</w:t>
      </w:r>
      <w:r w:rsidRPr="00E373CC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Pr="00E373CC">
        <w:rPr>
          <w:rFonts w:ascii="Arial" w:eastAsia="Times New Roman" w:hAnsi="Arial" w:cs="Arial"/>
          <w:color w:val="000000"/>
          <w:highlight w:val="yellow"/>
          <w:lang w:eastAsia="fr-FR"/>
        </w:rPr>
        <w:t>vendredi 20 janvier 2023</w:t>
      </w:r>
    </w:p>
    <w:p w14:paraId="637B5C9E" w14:textId="0E9D0DEA" w:rsidR="000B1F6F" w:rsidRDefault="00E373CC" w:rsidP="00267BA3">
      <w:pPr>
        <w:numPr>
          <w:ilvl w:val="1"/>
          <w:numId w:val="1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E373CC">
        <w:rPr>
          <w:rFonts w:ascii="Arial" w:eastAsia="Times New Roman" w:hAnsi="Arial" w:cs="Arial"/>
          <w:color w:val="000000"/>
          <w:lang w:eastAsia="fr-FR"/>
        </w:rPr>
        <w:t>Appel à bonnes volontés auprès des membres pour rejoindre le bureau ?</w:t>
      </w:r>
    </w:p>
    <w:p w14:paraId="7B461FB4" w14:textId="3EB2769F" w:rsidR="0043705A" w:rsidRDefault="000B1F6F" w:rsidP="0043705A">
      <w:pPr>
        <w:spacing w:after="240" w:line="240" w:lineRule="auto"/>
        <w:ind w:left="1440"/>
        <w:textAlignment w:val="baseline"/>
        <w:rPr>
          <w:rFonts w:ascii="Arial" w:eastAsia="Times New Roman" w:hAnsi="Arial" w:cs="Arial"/>
          <w:color w:val="FF33CC"/>
          <w:lang w:eastAsia="fr-FR"/>
        </w:rPr>
      </w:pPr>
      <w:r w:rsidRPr="000B1F6F">
        <w:rPr>
          <w:rFonts w:ascii="Arial" w:eastAsia="Times New Roman" w:hAnsi="Arial" w:cs="Arial"/>
          <w:color w:val="FF33CC"/>
          <w:lang w:eastAsia="fr-FR"/>
        </w:rPr>
        <w:t>(AM)</w:t>
      </w:r>
      <w:r w:rsidR="00F86051">
        <w:rPr>
          <w:rFonts w:ascii="Arial" w:eastAsia="Times New Roman" w:hAnsi="Arial" w:cs="Arial"/>
          <w:color w:val="FF33CC"/>
          <w:lang w:eastAsia="fr-FR"/>
        </w:rPr>
        <w:t xml:space="preserve"> prépare le</w:t>
      </w:r>
      <w:r w:rsidRPr="000B1F6F">
        <w:rPr>
          <w:rFonts w:ascii="Arial" w:eastAsia="Times New Roman" w:hAnsi="Arial" w:cs="Arial"/>
          <w:color w:val="FF33CC"/>
          <w:lang w:eastAsia="fr-FR"/>
        </w:rPr>
        <w:t xml:space="preserve"> message de vœu</w:t>
      </w:r>
      <w:r w:rsidR="00F86051">
        <w:rPr>
          <w:rFonts w:ascii="Arial" w:eastAsia="Times New Roman" w:hAnsi="Arial" w:cs="Arial"/>
          <w:color w:val="FF33CC"/>
          <w:lang w:eastAsia="fr-FR"/>
        </w:rPr>
        <w:t>x</w:t>
      </w:r>
      <w:r w:rsidRPr="000B1F6F">
        <w:rPr>
          <w:rFonts w:ascii="Arial" w:eastAsia="Times New Roman" w:hAnsi="Arial" w:cs="Arial"/>
          <w:color w:val="FF33CC"/>
          <w:lang w:eastAsia="fr-FR"/>
        </w:rPr>
        <w:t xml:space="preserve"> du bureau </w:t>
      </w:r>
      <w:r w:rsidR="00F86051">
        <w:rPr>
          <w:rFonts w:ascii="Arial" w:eastAsia="Times New Roman" w:hAnsi="Arial" w:cs="Arial"/>
          <w:color w:val="FF33CC"/>
          <w:lang w:eastAsia="fr-FR"/>
        </w:rPr>
        <w:t xml:space="preserve">qui annonce </w:t>
      </w:r>
      <w:r w:rsidRPr="000B1F6F">
        <w:rPr>
          <w:rFonts w:ascii="Arial" w:eastAsia="Times New Roman" w:hAnsi="Arial" w:cs="Arial"/>
          <w:color w:val="FF33CC"/>
          <w:lang w:eastAsia="fr-FR"/>
        </w:rPr>
        <w:t>+ lieu et date du congrès + thème +</w:t>
      </w:r>
      <w:r w:rsidR="00F86051">
        <w:rPr>
          <w:rFonts w:ascii="Arial" w:eastAsia="Times New Roman" w:hAnsi="Arial" w:cs="Arial"/>
          <w:color w:val="FF33CC"/>
          <w:lang w:eastAsia="fr-FR"/>
        </w:rPr>
        <w:t xml:space="preserve"> nouveau format </w:t>
      </w:r>
      <w:r w:rsidR="0043705A">
        <w:rPr>
          <w:rFonts w:ascii="Arial" w:eastAsia="Times New Roman" w:hAnsi="Arial" w:cs="Arial"/>
          <w:color w:val="FF33CC"/>
          <w:lang w:eastAsia="fr-FR"/>
        </w:rPr>
        <w:t xml:space="preserve">avec AG le vendredi matin + </w:t>
      </w:r>
      <w:r w:rsidRPr="000B1F6F">
        <w:rPr>
          <w:rFonts w:ascii="Arial" w:eastAsia="Times New Roman" w:hAnsi="Arial" w:cs="Arial"/>
          <w:color w:val="FF33CC"/>
          <w:lang w:eastAsia="fr-FR"/>
        </w:rPr>
        <w:t>appel à bonnes volontés</w:t>
      </w:r>
      <w:r w:rsidR="00F86051">
        <w:rPr>
          <w:rFonts w:ascii="Arial" w:eastAsia="Times New Roman" w:hAnsi="Arial" w:cs="Arial"/>
          <w:color w:val="FF33CC"/>
          <w:lang w:eastAsia="fr-FR"/>
        </w:rPr>
        <w:t xml:space="preserve"> pour rejoindre le bureau lors de la prochaine AG</w:t>
      </w:r>
    </w:p>
    <w:p w14:paraId="15687DCD" w14:textId="70EB259C" w:rsidR="0043705A" w:rsidRDefault="0043705A" w:rsidP="0043705A">
      <w:pPr>
        <w:spacing w:after="240" w:line="240" w:lineRule="auto"/>
        <w:ind w:left="1440"/>
        <w:textAlignment w:val="baseline"/>
        <w:rPr>
          <w:rFonts w:ascii="Arial" w:eastAsia="Times New Roman" w:hAnsi="Arial" w:cs="Arial"/>
          <w:color w:val="FF33CC"/>
          <w:lang w:eastAsia="fr-FR"/>
        </w:rPr>
      </w:pPr>
      <w:r>
        <w:rPr>
          <w:rFonts w:ascii="Arial" w:eastAsia="Times New Roman" w:hAnsi="Arial" w:cs="Arial"/>
          <w:color w:val="FF33CC"/>
          <w:lang w:eastAsia="fr-FR"/>
        </w:rPr>
        <w:t>(CFD) appel à cotisation en janvier + grille à compléter</w:t>
      </w:r>
    </w:p>
    <w:p w14:paraId="080ED447" w14:textId="5CBF6926" w:rsidR="0043705A" w:rsidRDefault="0043705A" w:rsidP="0043705A">
      <w:pPr>
        <w:spacing w:after="240" w:line="240" w:lineRule="auto"/>
        <w:ind w:left="1440"/>
        <w:textAlignment w:val="baseline"/>
        <w:rPr>
          <w:rFonts w:ascii="Arial" w:eastAsia="Times New Roman" w:hAnsi="Arial" w:cs="Arial"/>
          <w:color w:val="FF33CC"/>
          <w:lang w:eastAsia="fr-FR"/>
        </w:rPr>
      </w:pPr>
      <w:r>
        <w:rPr>
          <w:rFonts w:ascii="Arial" w:eastAsia="Times New Roman" w:hAnsi="Arial" w:cs="Arial"/>
          <w:color w:val="FF33CC"/>
          <w:lang w:eastAsia="fr-FR"/>
        </w:rPr>
        <w:t>(AM) les actualités de chaque école</w:t>
      </w:r>
      <w:r w:rsidR="00161ACD">
        <w:rPr>
          <w:rFonts w:ascii="Arial" w:eastAsia="Times New Roman" w:hAnsi="Arial" w:cs="Arial"/>
          <w:color w:val="FF33CC"/>
          <w:lang w:eastAsia="fr-FR"/>
        </w:rPr>
        <w:t xml:space="preserve"> : conserver le format lancé par Sophie </w:t>
      </w:r>
      <w:proofErr w:type="spellStart"/>
      <w:r w:rsidR="00161ACD">
        <w:rPr>
          <w:rFonts w:ascii="Arial" w:eastAsia="Times New Roman" w:hAnsi="Arial" w:cs="Arial"/>
          <w:color w:val="FF33CC"/>
          <w:lang w:eastAsia="fr-FR"/>
        </w:rPr>
        <w:t>Magnanou</w:t>
      </w:r>
      <w:proofErr w:type="spellEnd"/>
      <w:r w:rsidR="00161ACD">
        <w:rPr>
          <w:rFonts w:ascii="Arial" w:eastAsia="Times New Roman" w:hAnsi="Arial" w:cs="Arial"/>
          <w:color w:val="FF33CC"/>
          <w:lang w:eastAsia="fr-FR"/>
        </w:rPr>
        <w:t xml:space="preserve"> puis, dans le futur, passer par le site </w:t>
      </w:r>
      <w:proofErr w:type="spellStart"/>
      <w:r w:rsidR="00161ACD">
        <w:rPr>
          <w:rFonts w:ascii="Arial" w:eastAsia="Times New Roman" w:hAnsi="Arial" w:cs="Arial"/>
          <w:color w:val="FF33CC"/>
          <w:lang w:eastAsia="fr-FR"/>
        </w:rPr>
        <w:t>wordpress</w:t>
      </w:r>
      <w:proofErr w:type="spellEnd"/>
      <w:r w:rsidR="00161ACD">
        <w:rPr>
          <w:rFonts w:ascii="Arial" w:eastAsia="Times New Roman" w:hAnsi="Arial" w:cs="Arial"/>
          <w:color w:val="FF33CC"/>
          <w:lang w:eastAsia="fr-FR"/>
        </w:rPr>
        <w:t xml:space="preserve"> pour partager les bilans</w:t>
      </w:r>
    </w:p>
    <w:p w14:paraId="18A43D06" w14:textId="668AE743" w:rsidR="00990B46" w:rsidRPr="00E373CC" w:rsidRDefault="00E373CC" w:rsidP="00990B46">
      <w:pPr>
        <w:spacing w:after="240" w:line="240" w:lineRule="auto"/>
        <w:ind w:left="1440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E373CC">
        <w:rPr>
          <w:rFonts w:ascii="Arial" w:eastAsia="Times New Roman" w:hAnsi="Arial" w:cs="Arial"/>
          <w:color w:val="000000"/>
          <w:lang w:eastAsia="fr-FR"/>
        </w:rPr>
        <w:t>Les changements au sein des écoles adhérentes : ESCP…</w:t>
      </w:r>
      <w:r w:rsidR="00F86051">
        <w:rPr>
          <w:rFonts w:ascii="Arial" w:eastAsia="Times New Roman" w:hAnsi="Arial" w:cs="Arial"/>
          <w:color w:val="000000"/>
          <w:lang w:eastAsia="fr-FR"/>
        </w:rPr>
        <w:t xml:space="preserve"> : </w:t>
      </w:r>
      <w:r w:rsidR="00990B46">
        <w:rPr>
          <w:rFonts w:ascii="Arial" w:eastAsia="Times New Roman" w:hAnsi="Arial" w:cs="Arial"/>
          <w:color w:val="000000"/>
          <w:lang w:eastAsia="fr-FR"/>
        </w:rPr>
        <w:t>Christelle Roncin, nouvelle responsable à l’ESCP</w:t>
      </w:r>
    </w:p>
    <w:p w14:paraId="6BCB2D80" w14:textId="77777777" w:rsidR="00E373CC" w:rsidRPr="00E373CC" w:rsidRDefault="00E373CC" w:rsidP="00E373CC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73CC">
        <w:rPr>
          <w:rFonts w:ascii="Arial" w:eastAsia="Times New Roman" w:hAnsi="Arial" w:cs="Arial"/>
          <w:color w:val="000000"/>
          <w:lang w:eastAsia="fr-FR"/>
        </w:rPr>
        <w:t> </w:t>
      </w:r>
    </w:p>
    <w:p w14:paraId="6C9D6C6D" w14:textId="77777777" w:rsidR="00E373CC" w:rsidRPr="00E373CC" w:rsidRDefault="00E373CC" w:rsidP="00E373CC">
      <w:pPr>
        <w:spacing w:before="240" w:after="24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73CC">
        <w:rPr>
          <w:rFonts w:ascii="Arial" w:eastAsia="Times New Roman" w:hAnsi="Arial" w:cs="Arial"/>
          <w:color w:val="000000"/>
          <w:lang w:eastAsia="fr-FR"/>
        </w:rPr>
        <w:t> </w:t>
      </w:r>
    </w:p>
    <w:p w14:paraId="6E558536" w14:textId="77777777" w:rsidR="00E373CC" w:rsidRPr="00E373CC" w:rsidRDefault="00E373CC" w:rsidP="00F86051">
      <w:pPr>
        <w:pStyle w:val="Titre1"/>
      </w:pPr>
      <w:r w:rsidRPr="00E373CC">
        <w:t>La grille ACIEGE</w:t>
      </w:r>
    </w:p>
    <w:p w14:paraId="0E68C226" w14:textId="729866B9" w:rsidR="00E373CC" w:rsidRPr="00F86051" w:rsidRDefault="00F86051" w:rsidP="00C572B7">
      <w:pPr>
        <w:numPr>
          <w:ilvl w:val="0"/>
          <w:numId w:val="3"/>
        </w:numPr>
        <w:spacing w:after="240" w:line="240" w:lineRule="auto"/>
        <w:ind w:left="1420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F86051">
        <w:rPr>
          <w:rFonts w:ascii="Arial" w:eastAsia="Times New Roman" w:hAnsi="Arial" w:cs="Arial"/>
          <w:color w:val="000000"/>
          <w:lang w:eastAsia="fr-FR"/>
        </w:rPr>
        <w:t>A partir de la</w:t>
      </w:r>
      <w:r w:rsidR="00E373CC" w:rsidRPr="00E373CC">
        <w:rPr>
          <w:rFonts w:ascii="Arial" w:eastAsia="Times New Roman" w:hAnsi="Arial" w:cs="Arial"/>
          <w:color w:val="000000"/>
          <w:lang w:eastAsia="fr-FR"/>
        </w:rPr>
        <w:t xml:space="preserve"> proposition que nous avais envoyée Valérie R., suite au travail effectué par Valérie, Sandra et Jérémy</w:t>
      </w:r>
      <w:r w:rsidRPr="00F86051">
        <w:rPr>
          <w:rFonts w:ascii="Arial" w:eastAsia="Times New Roman" w:hAnsi="Arial" w:cs="Arial"/>
          <w:color w:val="000000"/>
          <w:lang w:eastAsia="fr-FR"/>
        </w:rPr>
        <w:t xml:space="preserve"> =&gt; </w:t>
      </w:r>
      <w:r w:rsidR="00E373CC" w:rsidRPr="00E373CC">
        <w:rPr>
          <w:rFonts w:ascii="Arial" w:eastAsia="Times New Roman" w:hAnsi="Arial" w:cs="Arial"/>
          <w:color w:val="000000"/>
          <w:lang w:eastAsia="fr-FR"/>
        </w:rPr>
        <w:t xml:space="preserve">L’idée serait de pouvoir la finaliser afin de demander aux écoles adhérentes de la </w:t>
      </w:r>
      <w:r w:rsidR="00E373CC" w:rsidRPr="00E373CC">
        <w:rPr>
          <w:rFonts w:ascii="Arial" w:eastAsia="Times New Roman" w:hAnsi="Arial" w:cs="Arial"/>
          <w:color w:val="FF33CC"/>
          <w:lang w:eastAsia="fr-FR"/>
        </w:rPr>
        <w:t>renseigner parallèlement au renouvellement de l’adhésion.</w:t>
      </w:r>
    </w:p>
    <w:p w14:paraId="70A32A9F" w14:textId="156AE5F7" w:rsidR="00F86051" w:rsidRDefault="00F86051" w:rsidP="00F86051">
      <w:pPr>
        <w:spacing w:after="24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Travail du 09/12/2022 : Tous les onglets ont été passés en revue (cf. document de (VR). Une grille supplémentaire « RH, conditions de travail » reste à créer. La grille fournisseur reste à mettre à jour. </w:t>
      </w:r>
      <w:r w:rsidRPr="00F86051">
        <w:rPr>
          <w:rFonts w:ascii="Arial" w:eastAsia="Times New Roman" w:hAnsi="Arial" w:cs="Arial"/>
          <w:color w:val="FF33CC"/>
          <w:lang w:eastAsia="fr-FR"/>
        </w:rPr>
        <w:t>(SD), (JT), (VR)</w:t>
      </w:r>
    </w:p>
    <w:p w14:paraId="502BCCB1" w14:textId="77777777" w:rsidR="00F86051" w:rsidRPr="00E373CC" w:rsidRDefault="00F86051" w:rsidP="00F86051">
      <w:pPr>
        <w:spacing w:after="24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</w:p>
    <w:p w14:paraId="11FF362B" w14:textId="77777777" w:rsidR="00E373CC" w:rsidRPr="00E373CC" w:rsidRDefault="00E373CC" w:rsidP="00F86051">
      <w:pPr>
        <w:pStyle w:val="Titre1"/>
      </w:pPr>
      <w:r w:rsidRPr="00E373CC">
        <w:lastRenderedPageBreak/>
        <w:t>Congrès ACIEGE</w:t>
      </w:r>
    </w:p>
    <w:p w14:paraId="06CDBB15" w14:textId="7209FA95" w:rsidR="00E373CC" w:rsidRDefault="00E373CC" w:rsidP="00E373CC">
      <w:pPr>
        <w:numPr>
          <w:ilvl w:val="0"/>
          <w:numId w:val="5"/>
        </w:numPr>
        <w:spacing w:after="0" w:line="240" w:lineRule="auto"/>
        <w:ind w:left="1420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E373CC">
        <w:rPr>
          <w:rFonts w:ascii="Arial" w:eastAsia="Times New Roman" w:hAnsi="Arial" w:cs="Arial"/>
          <w:color w:val="000000"/>
          <w:lang w:eastAsia="fr-FR"/>
        </w:rPr>
        <w:t>Point sur les intervenants : passage en revue du programme et des personnes restant à contacter</w:t>
      </w:r>
    </w:p>
    <w:p w14:paraId="03DF2C54" w14:textId="048F5037" w:rsidR="0043705A" w:rsidRDefault="0043705A" w:rsidP="0043705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Donner envie : conférence inaugurale </w:t>
      </w:r>
      <w:r w:rsidRPr="0043705A">
        <w:rPr>
          <w:rFonts w:ascii="Arial" w:eastAsia="Times New Roman" w:hAnsi="Arial" w:cs="Arial"/>
          <w:color w:val="000000"/>
          <w:lang w:eastAsia="fr-FR"/>
        </w:rPr>
        <w:sym w:font="Wingdings" w:char="F0E0"/>
      </w:r>
      <w:r>
        <w:rPr>
          <w:rFonts w:ascii="Arial" w:eastAsia="Times New Roman" w:hAnsi="Arial" w:cs="Arial"/>
          <w:color w:val="000000"/>
          <w:lang w:eastAsia="fr-FR"/>
        </w:rPr>
        <w:t xml:space="preserve"> Quentin </w:t>
      </w:r>
      <w:r w:rsidR="00F86051">
        <w:rPr>
          <w:rFonts w:ascii="Arial" w:eastAsia="Times New Roman" w:hAnsi="Arial" w:cs="Arial"/>
          <w:color w:val="000000"/>
          <w:lang w:eastAsia="fr-FR"/>
        </w:rPr>
        <w:t xml:space="preserve">Le </w:t>
      </w:r>
      <w:proofErr w:type="spellStart"/>
      <w:r w:rsidR="00F86051">
        <w:rPr>
          <w:rFonts w:ascii="Arial" w:eastAsia="Times New Roman" w:hAnsi="Arial" w:cs="Arial"/>
          <w:color w:val="000000"/>
          <w:lang w:eastAsia="fr-FR"/>
        </w:rPr>
        <w:t>quesnel</w:t>
      </w:r>
      <w:proofErr w:type="spellEnd"/>
      <w:r w:rsidR="00F86051">
        <w:rPr>
          <w:rFonts w:ascii="Arial" w:eastAsia="Times New Roman" w:hAnsi="Arial" w:cs="Arial"/>
          <w:color w:val="000000"/>
          <w:lang w:eastAsia="fr-FR"/>
        </w:rPr>
        <w:t xml:space="preserve"> RV (AM), 09/12/2022 à 17h</w:t>
      </w:r>
    </w:p>
    <w:p w14:paraId="748F2D3F" w14:textId="77777777" w:rsidR="00F86051" w:rsidRDefault="00F86051" w:rsidP="0043705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fr-FR"/>
        </w:rPr>
      </w:pPr>
    </w:p>
    <w:p w14:paraId="07CB46EB" w14:textId="29A3A78C" w:rsidR="00F86051" w:rsidRPr="00F86051" w:rsidRDefault="00F86051" w:rsidP="0043705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fr-FR"/>
        </w:rPr>
      </w:pPr>
      <w:r w:rsidRPr="00F86051">
        <w:rPr>
          <w:rFonts w:ascii="Arial" w:eastAsia="Times New Roman" w:hAnsi="Arial" w:cs="Arial"/>
          <w:b/>
          <w:bCs/>
          <w:color w:val="000000"/>
          <w:lang w:eastAsia="fr-FR"/>
        </w:rPr>
        <w:t xml:space="preserve">Finalisation du programme </w:t>
      </w:r>
      <w:r w:rsidR="006A777C">
        <w:rPr>
          <w:rFonts w:ascii="Arial" w:eastAsia="Times New Roman" w:hAnsi="Arial" w:cs="Arial"/>
          <w:b/>
          <w:bCs/>
          <w:color w:val="000000"/>
          <w:lang w:eastAsia="fr-FR"/>
        </w:rPr>
        <w:t>(cf. PJ)</w:t>
      </w:r>
    </w:p>
    <w:p w14:paraId="0CB66F18" w14:textId="7E4713B0" w:rsidR="0043705A" w:rsidRDefault="0043705A" w:rsidP="0043705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Mardi soir : réunion 17h + diner</w:t>
      </w:r>
    </w:p>
    <w:p w14:paraId="5C018F7E" w14:textId="30AC65F1" w:rsidR="0043705A" w:rsidRDefault="0043705A" w:rsidP="0043705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Vendredi matin : « donner envie » // préparation de l’atelier  </w:t>
      </w:r>
    </w:p>
    <w:p w14:paraId="44A1D6DA" w14:textId="77777777" w:rsidR="0043705A" w:rsidRPr="00E373CC" w:rsidRDefault="0043705A" w:rsidP="0043705A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</w:p>
    <w:p w14:paraId="1D8ED598" w14:textId="77777777" w:rsidR="00E373CC" w:rsidRPr="00E373CC" w:rsidRDefault="00E373CC" w:rsidP="00E373CC">
      <w:pPr>
        <w:numPr>
          <w:ilvl w:val="0"/>
          <w:numId w:val="5"/>
        </w:numPr>
        <w:spacing w:after="0" w:line="240" w:lineRule="auto"/>
        <w:ind w:left="1420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E373CC">
        <w:rPr>
          <w:rFonts w:ascii="Arial" w:eastAsia="Times New Roman" w:hAnsi="Arial" w:cs="Arial"/>
          <w:color w:val="000000"/>
          <w:lang w:eastAsia="fr-FR"/>
        </w:rPr>
        <w:t>Forum fournisseurs :</w:t>
      </w:r>
    </w:p>
    <w:p w14:paraId="0BA4EE35" w14:textId="0B8C1376" w:rsidR="00E373CC" w:rsidRDefault="00E373CC" w:rsidP="00E373CC">
      <w:pPr>
        <w:numPr>
          <w:ilvl w:val="0"/>
          <w:numId w:val="6"/>
        </w:numPr>
        <w:spacing w:after="0" w:line="240" w:lineRule="auto"/>
        <w:ind w:left="1780"/>
        <w:textAlignment w:val="baseline"/>
        <w:rPr>
          <w:rFonts w:ascii="Arial" w:eastAsia="Times New Roman" w:hAnsi="Arial" w:cs="Arial"/>
          <w:color w:val="000000"/>
          <w:lang w:eastAsia="fr-FR"/>
        </w:rPr>
      </w:pPr>
      <w:proofErr w:type="spellStart"/>
      <w:r w:rsidRPr="00E373CC">
        <w:rPr>
          <w:rFonts w:ascii="Arial" w:eastAsia="Times New Roman" w:hAnsi="Arial" w:cs="Arial"/>
          <w:color w:val="000000"/>
          <w:lang w:eastAsia="fr-FR"/>
        </w:rPr>
        <w:t>Met-on</w:t>
      </w:r>
      <w:proofErr w:type="spellEnd"/>
      <w:r w:rsidRPr="00E373CC">
        <w:rPr>
          <w:rFonts w:ascii="Arial" w:eastAsia="Times New Roman" w:hAnsi="Arial" w:cs="Arial"/>
          <w:color w:val="000000"/>
          <w:lang w:eastAsia="fr-FR"/>
        </w:rPr>
        <w:t xml:space="preserve"> en place des tarifs différenciés (Gold, Platinum, etc.) et si oui, pour quelles différences de prestation</w:t>
      </w:r>
    </w:p>
    <w:p w14:paraId="0CA1B9D3" w14:textId="77777777" w:rsidR="00E01EE2" w:rsidRDefault="00E01EE2" w:rsidP="007A2A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</w:p>
    <w:p w14:paraId="17D353FC" w14:textId="40BE6C02" w:rsidR="007A2A36" w:rsidRPr="00E01EE2" w:rsidRDefault="006A777C" w:rsidP="007A2A36">
      <w:pPr>
        <w:spacing w:after="0" w:line="240" w:lineRule="auto"/>
        <w:textAlignment w:val="baseline"/>
        <w:rPr>
          <w:rFonts w:ascii="Arial" w:eastAsia="Times New Roman" w:hAnsi="Arial" w:cs="Arial"/>
          <w:color w:val="FF33CC"/>
          <w:lang w:eastAsia="fr-FR"/>
        </w:rPr>
      </w:pPr>
      <w:r>
        <w:rPr>
          <w:rFonts w:ascii="Arial" w:eastAsia="Times New Roman" w:hAnsi="Arial" w:cs="Arial"/>
          <w:color w:val="FF33CC"/>
          <w:lang w:eastAsia="fr-FR"/>
        </w:rPr>
        <w:t xml:space="preserve">Décision : </w:t>
      </w:r>
      <w:r w:rsidR="00E01EE2" w:rsidRPr="00E01EE2">
        <w:rPr>
          <w:rFonts w:ascii="Arial" w:eastAsia="Times New Roman" w:hAnsi="Arial" w:cs="Arial"/>
          <w:color w:val="FF33CC"/>
          <w:lang w:eastAsia="fr-FR"/>
        </w:rPr>
        <w:t>3 possibilités</w:t>
      </w:r>
      <w:r>
        <w:rPr>
          <w:rFonts w:ascii="Arial" w:eastAsia="Times New Roman" w:hAnsi="Arial" w:cs="Arial"/>
          <w:color w:val="FF33CC"/>
          <w:lang w:eastAsia="fr-FR"/>
        </w:rPr>
        <w:t xml:space="preserve"> sont offertes aux fournisseurs : </w:t>
      </w:r>
      <w:r w:rsidR="00E01EE2" w:rsidRPr="00E01EE2">
        <w:rPr>
          <w:rFonts w:ascii="Arial" w:eastAsia="Times New Roman" w:hAnsi="Arial" w:cs="Arial"/>
          <w:color w:val="FF33CC"/>
          <w:lang w:eastAsia="fr-FR"/>
        </w:rPr>
        <w:t xml:space="preserve"> pas de différence de presta</w:t>
      </w:r>
      <w:r>
        <w:rPr>
          <w:rFonts w:ascii="Arial" w:eastAsia="Times New Roman" w:hAnsi="Arial" w:cs="Arial"/>
          <w:color w:val="FF33CC"/>
          <w:lang w:eastAsia="fr-FR"/>
        </w:rPr>
        <w:t> ; on compte sur le fait qu’un « gros » fournisseur parce qu’il en a les moyens soutiendra + favorablement l’association</w:t>
      </w:r>
    </w:p>
    <w:p w14:paraId="2087860B" w14:textId="6274AEAC" w:rsidR="00E01EE2" w:rsidRPr="00E01EE2" w:rsidRDefault="007A2A36" w:rsidP="007A2A36">
      <w:pPr>
        <w:spacing w:after="0" w:line="240" w:lineRule="auto"/>
        <w:textAlignment w:val="baseline"/>
        <w:rPr>
          <w:rFonts w:ascii="Arial" w:eastAsia="Times New Roman" w:hAnsi="Arial" w:cs="Arial"/>
          <w:color w:val="FF33CC"/>
          <w:lang w:eastAsia="fr-FR"/>
        </w:rPr>
      </w:pPr>
      <w:r w:rsidRPr="00E01EE2">
        <w:rPr>
          <w:rFonts w:ascii="Arial" w:eastAsia="Times New Roman" w:hAnsi="Arial" w:cs="Arial"/>
          <w:color w:val="FF33CC"/>
          <w:lang w:eastAsia="fr-FR"/>
        </w:rPr>
        <w:t>Billet d’entrée = 700 euros</w:t>
      </w:r>
      <w:r w:rsidR="00E01EE2">
        <w:rPr>
          <w:rFonts w:ascii="Arial" w:eastAsia="Times New Roman" w:hAnsi="Arial" w:cs="Arial"/>
          <w:color w:val="FF33CC"/>
          <w:lang w:eastAsia="fr-FR"/>
        </w:rPr>
        <w:t xml:space="preserve"> ; </w:t>
      </w:r>
      <w:r w:rsidRPr="00E01EE2">
        <w:rPr>
          <w:rFonts w:ascii="Arial" w:eastAsia="Times New Roman" w:hAnsi="Arial" w:cs="Arial"/>
          <w:color w:val="FF33CC"/>
          <w:lang w:eastAsia="fr-FR"/>
        </w:rPr>
        <w:t>Billet soutien = 1000 euros</w:t>
      </w:r>
      <w:r w:rsidR="00E01EE2">
        <w:rPr>
          <w:rFonts w:ascii="Arial" w:eastAsia="Times New Roman" w:hAnsi="Arial" w:cs="Arial"/>
          <w:color w:val="FF33CC"/>
          <w:lang w:eastAsia="fr-FR"/>
        </w:rPr>
        <w:t xml:space="preserve"> ; </w:t>
      </w:r>
      <w:r w:rsidR="00E01EE2" w:rsidRPr="00E01EE2">
        <w:rPr>
          <w:rFonts w:ascii="Arial" w:eastAsia="Times New Roman" w:hAnsi="Arial" w:cs="Arial"/>
          <w:color w:val="FF33CC"/>
          <w:lang w:eastAsia="fr-FR"/>
        </w:rPr>
        <w:t xml:space="preserve">Billet premium = 1200 euros </w:t>
      </w:r>
    </w:p>
    <w:p w14:paraId="5A8D0DF0" w14:textId="7926896B" w:rsidR="007A2A36" w:rsidRPr="00506238" w:rsidRDefault="00DD295B" w:rsidP="007A2A36">
      <w:pPr>
        <w:spacing w:after="0" w:line="240" w:lineRule="auto"/>
        <w:textAlignment w:val="baseline"/>
        <w:rPr>
          <w:rFonts w:ascii="Arial" w:eastAsia="Times New Roman" w:hAnsi="Arial" w:cs="Arial"/>
          <w:color w:val="FF33CC"/>
          <w:lang w:eastAsia="fr-FR"/>
        </w:rPr>
      </w:pPr>
      <w:r w:rsidRPr="00506238">
        <w:rPr>
          <w:rFonts w:ascii="Arial" w:eastAsia="Times New Roman" w:hAnsi="Arial" w:cs="Arial"/>
          <w:color w:val="FF33CC"/>
          <w:lang w:eastAsia="fr-FR"/>
        </w:rPr>
        <w:t xml:space="preserve">Avant de contacter les autres fournisseurs, </w:t>
      </w:r>
      <w:r w:rsidR="006A777C">
        <w:rPr>
          <w:rFonts w:ascii="Arial" w:eastAsia="Times New Roman" w:hAnsi="Arial" w:cs="Arial"/>
          <w:color w:val="FF33CC"/>
          <w:lang w:eastAsia="fr-FR"/>
        </w:rPr>
        <w:t>(</w:t>
      </w:r>
      <w:r w:rsidRPr="00506238">
        <w:rPr>
          <w:rFonts w:ascii="Arial" w:eastAsia="Times New Roman" w:hAnsi="Arial" w:cs="Arial"/>
          <w:color w:val="FF33CC"/>
          <w:lang w:eastAsia="fr-FR"/>
        </w:rPr>
        <w:t>AM</w:t>
      </w:r>
      <w:r w:rsidR="006A777C">
        <w:rPr>
          <w:rFonts w:ascii="Arial" w:eastAsia="Times New Roman" w:hAnsi="Arial" w:cs="Arial"/>
          <w:color w:val="FF33CC"/>
          <w:lang w:eastAsia="fr-FR"/>
        </w:rPr>
        <w:t>)</w:t>
      </w:r>
      <w:r w:rsidRPr="00506238">
        <w:rPr>
          <w:rFonts w:ascii="Arial" w:eastAsia="Times New Roman" w:hAnsi="Arial" w:cs="Arial"/>
          <w:color w:val="FF33CC"/>
          <w:lang w:eastAsia="fr-FR"/>
        </w:rPr>
        <w:t xml:space="preserve"> teste Emmanuel Lefevre sur le « billet d’entrée</w:t>
      </w:r>
      <w:r w:rsidR="00506238">
        <w:rPr>
          <w:rFonts w:ascii="Arial" w:eastAsia="Times New Roman" w:hAnsi="Arial" w:cs="Arial"/>
          <w:color w:val="FF33CC"/>
          <w:lang w:eastAsia="fr-FR"/>
        </w:rPr>
        <w:t xml:space="preserve"> puis</w:t>
      </w:r>
      <w:r w:rsidR="006A777C">
        <w:rPr>
          <w:rFonts w:ascii="Arial" w:eastAsia="Times New Roman" w:hAnsi="Arial" w:cs="Arial"/>
          <w:color w:val="FF33CC"/>
          <w:lang w:eastAsia="fr-FR"/>
        </w:rPr>
        <w:t xml:space="preserve">, en fonction, </w:t>
      </w:r>
      <w:r w:rsidR="00F86051">
        <w:rPr>
          <w:rFonts w:ascii="Arial" w:eastAsia="Times New Roman" w:hAnsi="Arial" w:cs="Arial"/>
          <w:color w:val="FF33CC"/>
          <w:lang w:eastAsia="fr-FR"/>
        </w:rPr>
        <w:t>les autres fournisseurs pressentis (en noir ci-dessous)</w:t>
      </w:r>
      <w:r w:rsidR="006A777C">
        <w:rPr>
          <w:rFonts w:ascii="Arial" w:eastAsia="Times New Roman" w:hAnsi="Arial" w:cs="Arial"/>
          <w:color w:val="FF33CC"/>
          <w:lang w:eastAsia="fr-FR"/>
        </w:rPr>
        <w:t xml:space="preserve"> seront contactés par les uns et les autres du bureau</w:t>
      </w:r>
    </w:p>
    <w:p w14:paraId="2B4747C6" w14:textId="77777777" w:rsidR="007A2A36" w:rsidRDefault="007A2A36" w:rsidP="007A2A3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2790"/>
        <w:gridCol w:w="2802"/>
        <w:gridCol w:w="2750"/>
      </w:tblGrid>
      <w:tr w:rsidR="007A2A36" w14:paraId="6B9AE644" w14:textId="77777777" w:rsidTr="004A1686">
        <w:trPr>
          <w:trHeight w:val="360"/>
        </w:trPr>
        <w:tc>
          <w:tcPr>
            <w:tcW w:w="2790" w:type="dxa"/>
          </w:tcPr>
          <w:p w14:paraId="232B1F0D" w14:textId="0397E77F" w:rsidR="007A2A36" w:rsidRPr="00F0605E" w:rsidRDefault="007A2A36" w:rsidP="004A1686">
            <w:pPr>
              <w:ind w:left="360"/>
            </w:pPr>
            <w:r w:rsidRPr="00F0605E">
              <w:t>EBSCO</w:t>
            </w:r>
            <w:r>
              <w:t xml:space="preserve"> </w:t>
            </w:r>
            <w:r w:rsidRPr="00E01EE2">
              <w:rPr>
                <w:color w:val="FF33CC"/>
              </w:rPr>
              <w:t>(AM)</w:t>
            </w:r>
          </w:p>
          <w:p w14:paraId="48530931" w14:textId="77777777" w:rsidR="007A2A36" w:rsidRDefault="007A2A36" w:rsidP="004A1686">
            <w:pPr>
              <w:ind w:left="360"/>
            </w:pPr>
          </w:p>
        </w:tc>
        <w:tc>
          <w:tcPr>
            <w:tcW w:w="2802" w:type="dxa"/>
          </w:tcPr>
          <w:p w14:paraId="349483FA" w14:textId="3F0B9F5E" w:rsidR="007A2A36" w:rsidRDefault="007A2A36" w:rsidP="004A1686">
            <w:r w:rsidRPr="00F0605E">
              <w:t>Pearson</w:t>
            </w:r>
            <w:r w:rsidR="00E01EE2">
              <w:t xml:space="preserve"> </w:t>
            </w:r>
            <w:r w:rsidR="00E01EE2" w:rsidRPr="00E01EE2">
              <w:rPr>
                <w:color w:val="FF33CC"/>
              </w:rPr>
              <w:t>(VG)</w:t>
            </w:r>
          </w:p>
          <w:p w14:paraId="4097EC3B" w14:textId="77777777" w:rsidR="007A2A36" w:rsidRDefault="007A2A36" w:rsidP="004A1686"/>
        </w:tc>
        <w:tc>
          <w:tcPr>
            <w:tcW w:w="2750" w:type="dxa"/>
          </w:tcPr>
          <w:p w14:paraId="1F4E682E" w14:textId="6B80469C" w:rsidR="007A2A36" w:rsidRDefault="007A2A36" w:rsidP="004A1686">
            <w:r>
              <w:t>Les Echos études</w:t>
            </w:r>
            <w:r w:rsidR="00506238">
              <w:t xml:space="preserve"> </w:t>
            </w:r>
            <w:r w:rsidR="00506238" w:rsidRPr="00506238">
              <w:rPr>
                <w:color w:val="FF33CC"/>
              </w:rPr>
              <w:t>(SD)</w:t>
            </w:r>
          </w:p>
          <w:p w14:paraId="1DFF70E6" w14:textId="19A378DF" w:rsidR="007A2A36" w:rsidRDefault="00FA7C0D" w:rsidP="004A1686">
            <w:r>
              <w:t xml:space="preserve">Les Echos en ligne (extranet) </w:t>
            </w:r>
          </w:p>
        </w:tc>
      </w:tr>
      <w:tr w:rsidR="007A2A36" w14:paraId="3E6AEF87" w14:textId="77777777" w:rsidTr="004A1686">
        <w:trPr>
          <w:trHeight w:val="360"/>
        </w:trPr>
        <w:tc>
          <w:tcPr>
            <w:tcW w:w="2790" w:type="dxa"/>
          </w:tcPr>
          <w:p w14:paraId="3080C02E" w14:textId="37103A90" w:rsidR="007A2A36" w:rsidRPr="00F0605E" w:rsidRDefault="007A2A36" w:rsidP="004A1686">
            <w:pPr>
              <w:ind w:left="360"/>
            </w:pPr>
            <w:r w:rsidRPr="00F0605E">
              <w:t>ELSEVIER</w:t>
            </w:r>
            <w:r>
              <w:t xml:space="preserve"> </w:t>
            </w:r>
            <w:r w:rsidRPr="00E01EE2">
              <w:rPr>
                <w:color w:val="FF33CC"/>
              </w:rPr>
              <w:t>(AM)</w:t>
            </w:r>
          </w:p>
          <w:p w14:paraId="565979C1" w14:textId="77777777" w:rsidR="007A2A36" w:rsidRPr="00F0605E" w:rsidRDefault="007A2A36" w:rsidP="004A1686">
            <w:pPr>
              <w:ind w:left="360"/>
            </w:pPr>
          </w:p>
        </w:tc>
        <w:tc>
          <w:tcPr>
            <w:tcW w:w="2802" w:type="dxa"/>
          </w:tcPr>
          <w:p w14:paraId="41A0C12C" w14:textId="2BA9374D" w:rsidR="007A2A36" w:rsidRPr="00506238" w:rsidRDefault="007A2A36" w:rsidP="004A1686">
            <w:pPr>
              <w:rPr>
                <w:color w:val="FF33CC"/>
              </w:rPr>
            </w:pPr>
            <w:proofErr w:type="spellStart"/>
            <w:r>
              <w:t>Manageris</w:t>
            </w:r>
            <w:proofErr w:type="spellEnd"/>
            <w:r>
              <w:t xml:space="preserve"> </w:t>
            </w:r>
            <w:r w:rsidR="00506238" w:rsidRPr="00506238">
              <w:rPr>
                <w:color w:val="FF33CC"/>
              </w:rPr>
              <w:t>(CFD)</w:t>
            </w:r>
          </w:p>
          <w:p w14:paraId="4F1F8994" w14:textId="77777777" w:rsidR="007A2A36" w:rsidRPr="00F0605E" w:rsidRDefault="007A2A36" w:rsidP="004A1686"/>
        </w:tc>
        <w:tc>
          <w:tcPr>
            <w:tcW w:w="2750" w:type="dxa"/>
          </w:tcPr>
          <w:p w14:paraId="07EDCF61" w14:textId="023759C9" w:rsidR="007A2A36" w:rsidRPr="00FA7C0D" w:rsidRDefault="007A2A36" w:rsidP="004A1686">
            <w:pPr>
              <w:rPr>
                <w:color w:val="70AD47" w:themeColor="accent6"/>
              </w:rPr>
            </w:pPr>
            <w:r w:rsidRPr="00FA7C0D">
              <w:rPr>
                <w:color w:val="70AD47" w:themeColor="accent6"/>
              </w:rPr>
              <w:t>Xerfi</w:t>
            </w:r>
            <w:r w:rsidR="00506238" w:rsidRPr="00FA7C0D">
              <w:rPr>
                <w:color w:val="70AD47" w:themeColor="accent6"/>
              </w:rPr>
              <w:t xml:space="preserve"> </w:t>
            </w:r>
          </w:p>
          <w:p w14:paraId="49398332" w14:textId="77777777" w:rsidR="007A2A36" w:rsidRPr="00FA7C0D" w:rsidRDefault="007A2A36" w:rsidP="004A1686">
            <w:pPr>
              <w:rPr>
                <w:color w:val="70AD47" w:themeColor="accent6"/>
              </w:rPr>
            </w:pPr>
          </w:p>
        </w:tc>
      </w:tr>
      <w:tr w:rsidR="007A2A36" w14:paraId="2F64D1F3" w14:textId="77777777" w:rsidTr="004A1686">
        <w:trPr>
          <w:trHeight w:val="360"/>
        </w:trPr>
        <w:tc>
          <w:tcPr>
            <w:tcW w:w="2790" w:type="dxa"/>
          </w:tcPr>
          <w:p w14:paraId="2773EA22" w14:textId="300FD8CB" w:rsidR="007A2A36" w:rsidRPr="00F0605E" w:rsidRDefault="007A2A36" w:rsidP="004A1686">
            <w:pPr>
              <w:ind w:left="360"/>
            </w:pPr>
            <w:proofErr w:type="spellStart"/>
            <w:r w:rsidRPr="00F0605E">
              <w:t>Cafeyn</w:t>
            </w:r>
            <w:proofErr w:type="spellEnd"/>
            <w:r w:rsidR="00E01EE2">
              <w:t xml:space="preserve"> </w:t>
            </w:r>
            <w:r w:rsidR="00506238" w:rsidRPr="00506238">
              <w:rPr>
                <w:color w:val="FF33CC"/>
              </w:rPr>
              <w:t>(SD)</w:t>
            </w:r>
          </w:p>
          <w:p w14:paraId="24E9D6E5" w14:textId="77777777" w:rsidR="007A2A36" w:rsidRPr="00F0605E" w:rsidRDefault="007A2A36" w:rsidP="004A1686">
            <w:pPr>
              <w:ind w:left="360"/>
            </w:pPr>
          </w:p>
        </w:tc>
        <w:tc>
          <w:tcPr>
            <w:tcW w:w="2802" w:type="dxa"/>
          </w:tcPr>
          <w:p w14:paraId="39E5E00A" w14:textId="77777777" w:rsidR="007A2A36" w:rsidRDefault="007A2A36" w:rsidP="004A1686">
            <w:r>
              <w:t>NEDAP (mobilier intelligent)</w:t>
            </w:r>
          </w:p>
          <w:p w14:paraId="42D0B919" w14:textId="37FCA939" w:rsidR="007A2A36" w:rsidRPr="00F0605E" w:rsidRDefault="00506238" w:rsidP="004A1686">
            <w:r w:rsidRPr="00506238">
              <w:rPr>
                <w:color w:val="FF33CC"/>
              </w:rPr>
              <w:t>(CFD)</w:t>
            </w:r>
          </w:p>
        </w:tc>
        <w:tc>
          <w:tcPr>
            <w:tcW w:w="2750" w:type="dxa"/>
          </w:tcPr>
          <w:p w14:paraId="5C59C946" w14:textId="56E9BC90" w:rsidR="007A2A36" w:rsidRPr="00D3719B" w:rsidRDefault="007A2A36" w:rsidP="004A1686">
            <w:r w:rsidRPr="00D3719B">
              <w:t xml:space="preserve">Financial times </w:t>
            </w:r>
            <w:r w:rsidR="00506238" w:rsidRPr="00506238">
              <w:rPr>
                <w:color w:val="FF33CC"/>
              </w:rPr>
              <w:t>(ER)</w:t>
            </w:r>
          </w:p>
          <w:p w14:paraId="7B8B706C" w14:textId="77777777" w:rsidR="007A2A36" w:rsidRDefault="007A2A36" w:rsidP="004A1686"/>
        </w:tc>
      </w:tr>
      <w:tr w:rsidR="007A2A36" w14:paraId="40AFE32D" w14:textId="77777777" w:rsidTr="004A1686">
        <w:tc>
          <w:tcPr>
            <w:tcW w:w="2790" w:type="dxa"/>
          </w:tcPr>
          <w:p w14:paraId="600E175C" w14:textId="22C333C6" w:rsidR="007A2A36" w:rsidRDefault="007A2A36" w:rsidP="00506238">
            <w:r w:rsidRPr="00DE0122">
              <w:t xml:space="preserve">RSE data news </w:t>
            </w:r>
            <w:r w:rsidR="00506238" w:rsidRPr="00506238">
              <w:rPr>
                <w:color w:val="FF33CC"/>
              </w:rPr>
              <w:t>(ER)</w:t>
            </w:r>
          </w:p>
        </w:tc>
        <w:tc>
          <w:tcPr>
            <w:tcW w:w="2802" w:type="dxa"/>
          </w:tcPr>
          <w:p w14:paraId="17A31E2F" w14:textId="2A610B69" w:rsidR="007A2A36" w:rsidRDefault="007A2A36" w:rsidP="004A1686">
            <w:r>
              <w:t xml:space="preserve">Plateforme de langues </w:t>
            </w:r>
            <w:r w:rsidRPr="00DE0122">
              <w:t>(offr</w:t>
            </w:r>
            <w:r>
              <w:t>e</w:t>
            </w:r>
            <w:r w:rsidRPr="00DE0122">
              <w:t xml:space="preserve"> </w:t>
            </w:r>
            <w:proofErr w:type="spellStart"/>
            <w:r w:rsidRPr="00DE0122">
              <w:t>aciege</w:t>
            </w:r>
            <w:proofErr w:type="spellEnd"/>
            <w:r w:rsidRPr="00DE0122">
              <w:t xml:space="preserve"> à négocier au pr</w:t>
            </w:r>
            <w:r>
              <w:t>éalable)</w:t>
            </w:r>
            <w:r w:rsidRPr="00506238">
              <w:rPr>
                <w:b/>
                <w:bCs/>
              </w:rPr>
              <w:t xml:space="preserve"> </w:t>
            </w:r>
            <w:proofErr w:type="spellStart"/>
            <w:r w:rsidRPr="00506238">
              <w:rPr>
                <w:b/>
                <w:bCs/>
              </w:rPr>
              <w:t>busuu</w:t>
            </w:r>
            <w:proofErr w:type="spellEnd"/>
            <w:r>
              <w:t xml:space="preserve"> </w:t>
            </w:r>
            <w:r w:rsidR="00506238" w:rsidRPr="00506238">
              <w:rPr>
                <w:color w:val="FF33CC"/>
              </w:rPr>
              <w:t>(ER)</w:t>
            </w:r>
          </w:p>
          <w:p w14:paraId="67C9AAEB" w14:textId="77777777" w:rsidR="007A2A36" w:rsidRDefault="007A2A36" w:rsidP="004A1686">
            <w:pPr>
              <w:pStyle w:val="Paragraphedeliste"/>
              <w:ind w:left="0"/>
            </w:pPr>
          </w:p>
        </w:tc>
        <w:tc>
          <w:tcPr>
            <w:tcW w:w="2750" w:type="dxa"/>
          </w:tcPr>
          <w:p w14:paraId="3EAEDBE7" w14:textId="77777777" w:rsidR="007A2A36" w:rsidRDefault="007A2A36" w:rsidP="004A1686">
            <w:pPr>
              <w:pStyle w:val="Paragraphedeliste"/>
            </w:pPr>
          </w:p>
          <w:p w14:paraId="55370149" w14:textId="77777777" w:rsidR="007A2A36" w:rsidRPr="00DE0122" w:rsidRDefault="007A2A36" w:rsidP="004A1686">
            <w:r>
              <w:t xml:space="preserve">IDM (mobilier) ou DPC ou colibri (location de mobilier) </w:t>
            </w:r>
          </w:p>
          <w:p w14:paraId="3A393B97" w14:textId="141A69B2" w:rsidR="007A2A36" w:rsidRDefault="00506238" w:rsidP="004A1686">
            <w:pPr>
              <w:pStyle w:val="Paragraphedeliste"/>
              <w:ind w:left="0"/>
            </w:pPr>
            <w:r w:rsidRPr="00506238">
              <w:rPr>
                <w:color w:val="FF33CC"/>
              </w:rPr>
              <w:t>(</w:t>
            </w:r>
            <w:r>
              <w:rPr>
                <w:color w:val="FF33CC"/>
              </w:rPr>
              <w:t>AM</w:t>
            </w:r>
            <w:r w:rsidRPr="00506238">
              <w:rPr>
                <w:color w:val="FF33CC"/>
              </w:rPr>
              <w:t>)</w:t>
            </w:r>
          </w:p>
        </w:tc>
      </w:tr>
      <w:tr w:rsidR="00DD295B" w14:paraId="40409D99" w14:textId="77777777" w:rsidTr="004A1686">
        <w:tc>
          <w:tcPr>
            <w:tcW w:w="2790" w:type="dxa"/>
          </w:tcPr>
          <w:p w14:paraId="10DBA212" w14:textId="207C350F" w:rsidR="00DD295B" w:rsidRPr="00DE0122" w:rsidRDefault="00DD295B" w:rsidP="004A1686">
            <w:r w:rsidRPr="00DD295B">
              <w:rPr>
                <w:color w:val="00B050"/>
              </w:rPr>
              <w:t>ARTE campus</w:t>
            </w:r>
            <w:r w:rsidR="00FA7C0D">
              <w:rPr>
                <w:color w:val="00B050"/>
              </w:rPr>
              <w:t xml:space="preserve"> </w:t>
            </w:r>
          </w:p>
        </w:tc>
        <w:tc>
          <w:tcPr>
            <w:tcW w:w="2802" w:type="dxa"/>
          </w:tcPr>
          <w:p w14:paraId="54E545C9" w14:textId="50E932E3" w:rsidR="00DD295B" w:rsidRPr="00FA7C0D" w:rsidRDefault="00DD295B" w:rsidP="004A1686">
            <w:proofErr w:type="spellStart"/>
            <w:r w:rsidRPr="00FA7C0D">
              <w:t>HStalks</w:t>
            </w:r>
            <w:proofErr w:type="spellEnd"/>
            <w:r w:rsidR="00FA7C0D">
              <w:t xml:space="preserve"> </w:t>
            </w:r>
            <w:r w:rsidR="00FA7C0D" w:rsidRPr="00FA7C0D">
              <w:rPr>
                <w:color w:val="FF33CC"/>
              </w:rPr>
              <w:t>(AM)</w:t>
            </w:r>
          </w:p>
        </w:tc>
        <w:tc>
          <w:tcPr>
            <w:tcW w:w="2750" w:type="dxa"/>
          </w:tcPr>
          <w:p w14:paraId="7AB3012A" w14:textId="6CAE1073" w:rsidR="00DD295B" w:rsidRDefault="00DD295B" w:rsidP="004A1686">
            <w:pPr>
              <w:pStyle w:val="Paragraphedeliste"/>
            </w:pPr>
            <w:proofErr w:type="spellStart"/>
            <w:r w:rsidRPr="00DD295B">
              <w:rPr>
                <w:color w:val="00B050"/>
              </w:rPr>
              <w:t>artips</w:t>
            </w:r>
            <w:proofErr w:type="spellEnd"/>
          </w:p>
        </w:tc>
      </w:tr>
      <w:tr w:rsidR="00DD295B" w14:paraId="69978BA6" w14:textId="77777777" w:rsidTr="004A1686">
        <w:tc>
          <w:tcPr>
            <w:tcW w:w="2790" w:type="dxa"/>
          </w:tcPr>
          <w:p w14:paraId="5DC42D33" w14:textId="6558B252" w:rsidR="00DD295B" w:rsidRPr="00DD295B" w:rsidRDefault="00DD295B" w:rsidP="004A1686">
            <w:pPr>
              <w:rPr>
                <w:color w:val="00B050"/>
              </w:rPr>
            </w:pPr>
            <w:r w:rsidRPr="00FA7C0D">
              <w:t xml:space="preserve">HBP </w:t>
            </w:r>
            <w:r w:rsidR="00FA7C0D">
              <w:t xml:space="preserve"> </w:t>
            </w:r>
            <w:r w:rsidR="00FA7C0D" w:rsidRPr="00FA7C0D">
              <w:rPr>
                <w:color w:val="FF33CC"/>
              </w:rPr>
              <w:t>(JT)</w:t>
            </w:r>
          </w:p>
        </w:tc>
        <w:tc>
          <w:tcPr>
            <w:tcW w:w="2802" w:type="dxa"/>
          </w:tcPr>
          <w:p w14:paraId="4A06DF9C" w14:textId="1227DDDB" w:rsidR="00DD295B" w:rsidRPr="00DD295B" w:rsidRDefault="00FA7C0D" w:rsidP="00506238">
            <w:pPr>
              <w:rPr>
                <w:color w:val="00B050"/>
              </w:rPr>
            </w:pPr>
            <w:r w:rsidRPr="00FA7C0D">
              <w:rPr>
                <w:color w:val="00B050"/>
              </w:rPr>
              <w:t>ENI</w:t>
            </w:r>
          </w:p>
        </w:tc>
        <w:tc>
          <w:tcPr>
            <w:tcW w:w="2750" w:type="dxa"/>
          </w:tcPr>
          <w:p w14:paraId="04BD3499" w14:textId="47F9E169" w:rsidR="00DD295B" w:rsidRPr="00DD295B" w:rsidRDefault="00506238" w:rsidP="004A1686">
            <w:pPr>
              <w:pStyle w:val="Paragraphedeliste"/>
              <w:rPr>
                <w:color w:val="00B050"/>
              </w:rPr>
            </w:pPr>
            <w:r w:rsidRPr="00FA7C0D">
              <w:rPr>
                <w:color w:val="70AD47" w:themeColor="accent6"/>
              </w:rPr>
              <w:t>NY times</w:t>
            </w:r>
          </w:p>
        </w:tc>
      </w:tr>
    </w:tbl>
    <w:p w14:paraId="650A5551" w14:textId="615A01BE" w:rsidR="00E71BD2" w:rsidRPr="00E373CC" w:rsidRDefault="006A777C" w:rsidP="00E71BD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(en vert, les fournisseurs qui pourront  être en plan B ou en 2024)</w:t>
      </w:r>
    </w:p>
    <w:p w14:paraId="765FF828" w14:textId="77777777" w:rsidR="00E373CC" w:rsidRPr="00E373CC" w:rsidRDefault="00E373CC" w:rsidP="006A777C">
      <w:pPr>
        <w:pStyle w:val="Titre1"/>
      </w:pPr>
      <w:r w:rsidRPr="00E373CC">
        <w:t>Point Fournisseurs</w:t>
      </w:r>
    </w:p>
    <w:p w14:paraId="5AC0153C" w14:textId="14663053" w:rsidR="00E373CC" w:rsidRDefault="00E373CC" w:rsidP="00E373CC">
      <w:pPr>
        <w:numPr>
          <w:ilvl w:val="0"/>
          <w:numId w:val="8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E373CC">
        <w:rPr>
          <w:rFonts w:ascii="Arial" w:eastAsia="Times New Roman" w:hAnsi="Arial" w:cs="Arial"/>
          <w:color w:val="000000"/>
          <w:lang w:eastAsia="fr-FR"/>
        </w:rPr>
        <w:t xml:space="preserve">Retour sur l’échange avec </w:t>
      </w:r>
      <w:proofErr w:type="spellStart"/>
      <w:r w:rsidRPr="00E373CC">
        <w:rPr>
          <w:rFonts w:ascii="Arial" w:eastAsia="Times New Roman" w:hAnsi="Arial" w:cs="Arial"/>
          <w:color w:val="000000"/>
          <w:lang w:eastAsia="fr-FR"/>
        </w:rPr>
        <w:t>Refinitiv</w:t>
      </w:r>
      <w:proofErr w:type="spellEnd"/>
      <w:r w:rsidRPr="00E373CC">
        <w:rPr>
          <w:rFonts w:ascii="Arial" w:eastAsia="Times New Roman" w:hAnsi="Arial" w:cs="Arial"/>
          <w:color w:val="000000"/>
          <w:lang w:eastAsia="fr-FR"/>
        </w:rPr>
        <w:t xml:space="preserve"> (Sandra / Emilie)</w:t>
      </w:r>
    </w:p>
    <w:p w14:paraId="31B1A898" w14:textId="6CE04F45" w:rsidR="00CE7541" w:rsidRDefault="00CE7541" w:rsidP="00CE754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Rencontre d’une heure avec Claire Nguyen</w:t>
      </w:r>
      <w:r w:rsidR="005B471D">
        <w:rPr>
          <w:rFonts w:ascii="Arial" w:eastAsia="Times New Roman" w:hAnsi="Arial" w:cs="Arial"/>
          <w:color w:val="000000"/>
          <w:lang w:eastAsia="fr-FR"/>
        </w:rPr>
        <w:t xml:space="preserve">, </w:t>
      </w:r>
      <w:r w:rsidR="006A777C">
        <w:rPr>
          <w:rFonts w:ascii="Arial" w:eastAsia="Times New Roman" w:hAnsi="Arial" w:cs="Arial"/>
          <w:color w:val="000000"/>
          <w:lang w:eastAsia="fr-FR"/>
        </w:rPr>
        <w:t>(</w:t>
      </w:r>
      <w:r w:rsidR="005B471D">
        <w:rPr>
          <w:rFonts w:ascii="Arial" w:eastAsia="Times New Roman" w:hAnsi="Arial" w:cs="Arial"/>
          <w:color w:val="000000"/>
          <w:lang w:eastAsia="fr-FR"/>
        </w:rPr>
        <w:t>AM</w:t>
      </w:r>
      <w:r w:rsidR="006A777C">
        <w:rPr>
          <w:rFonts w:ascii="Arial" w:eastAsia="Times New Roman" w:hAnsi="Arial" w:cs="Arial"/>
          <w:color w:val="000000"/>
          <w:lang w:eastAsia="fr-FR"/>
        </w:rPr>
        <w:t>)</w:t>
      </w:r>
      <w:r w:rsidR="005B471D">
        <w:rPr>
          <w:rFonts w:ascii="Arial" w:eastAsia="Times New Roman" w:hAnsi="Arial" w:cs="Arial"/>
          <w:color w:val="000000"/>
          <w:lang w:eastAsia="fr-FR"/>
        </w:rPr>
        <w:t xml:space="preserve">, </w:t>
      </w:r>
      <w:r w:rsidR="006A777C">
        <w:rPr>
          <w:rFonts w:ascii="Arial" w:eastAsia="Times New Roman" w:hAnsi="Arial" w:cs="Arial"/>
          <w:color w:val="000000"/>
          <w:lang w:eastAsia="fr-FR"/>
        </w:rPr>
        <w:t>(</w:t>
      </w:r>
      <w:r w:rsidR="005B471D">
        <w:rPr>
          <w:rFonts w:ascii="Arial" w:eastAsia="Times New Roman" w:hAnsi="Arial" w:cs="Arial"/>
          <w:color w:val="000000"/>
          <w:lang w:eastAsia="fr-FR"/>
        </w:rPr>
        <w:t>ER</w:t>
      </w:r>
      <w:r w:rsidR="006A777C">
        <w:rPr>
          <w:rFonts w:ascii="Arial" w:eastAsia="Times New Roman" w:hAnsi="Arial" w:cs="Arial"/>
          <w:color w:val="000000"/>
          <w:lang w:eastAsia="fr-FR"/>
        </w:rPr>
        <w:t>)</w:t>
      </w:r>
      <w:r w:rsidR="005B471D">
        <w:rPr>
          <w:rFonts w:ascii="Arial" w:eastAsia="Times New Roman" w:hAnsi="Arial" w:cs="Arial"/>
          <w:color w:val="000000"/>
          <w:lang w:eastAsia="fr-FR"/>
        </w:rPr>
        <w:t xml:space="preserve">, </w:t>
      </w:r>
      <w:r w:rsidR="006A777C">
        <w:rPr>
          <w:rFonts w:ascii="Arial" w:eastAsia="Times New Roman" w:hAnsi="Arial" w:cs="Arial"/>
          <w:color w:val="000000"/>
          <w:lang w:eastAsia="fr-FR"/>
        </w:rPr>
        <w:t>(</w:t>
      </w:r>
      <w:r w:rsidR="005B471D">
        <w:rPr>
          <w:rFonts w:ascii="Arial" w:eastAsia="Times New Roman" w:hAnsi="Arial" w:cs="Arial"/>
          <w:color w:val="000000"/>
          <w:lang w:eastAsia="fr-FR"/>
        </w:rPr>
        <w:t>SD</w:t>
      </w:r>
      <w:r w:rsidR="006A777C">
        <w:rPr>
          <w:rFonts w:ascii="Arial" w:eastAsia="Times New Roman" w:hAnsi="Arial" w:cs="Arial"/>
          <w:color w:val="000000"/>
          <w:lang w:eastAsia="fr-FR"/>
        </w:rPr>
        <w:t>)</w:t>
      </w:r>
      <w:r w:rsidR="005B471D">
        <w:rPr>
          <w:rFonts w:ascii="Arial" w:eastAsia="Times New Roman" w:hAnsi="Arial" w:cs="Arial"/>
          <w:color w:val="000000"/>
          <w:lang w:eastAsia="fr-FR"/>
        </w:rPr>
        <w:t xml:space="preserve"> // </w:t>
      </w:r>
      <w:proofErr w:type="spellStart"/>
      <w:r>
        <w:rPr>
          <w:rFonts w:ascii="Arial" w:eastAsia="Times New Roman" w:hAnsi="Arial" w:cs="Arial"/>
          <w:color w:val="000000"/>
          <w:lang w:eastAsia="fr-FR"/>
        </w:rPr>
        <w:t>R</w:t>
      </w:r>
      <w:r w:rsidR="005B471D">
        <w:rPr>
          <w:rFonts w:ascii="Arial" w:eastAsia="Times New Roman" w:hAnsi="Arial" w:cs="Arial"/>
          <w:color w:val="000000"/>
          <w:lang w:eastAsia="fr-FR"/>
        </w:rPr>
        <w:t>e</w:t>
      </w:r>
      <w:r>
        <w:rPr>
          <w:rFonts w:ascii="Arial" w:eastAsia="Times New Roman" w:hAnsi="Arial" w:cs="Arial"/>
          <w:color w:val="000000"/>
          <w:lang w:eastAsia="fr-FR"/>
        </w:rPr>
        <w:t>finitiv</w:t>
      </w:r>
      <w:proofErr w:type="spellEnd"/>
      <w:r>
        <w:rPr>
          <w:rFonts w:ascii="Arial" w:eastAsia="Times New Roman" w:hAnsi="Arial" w:cs="Arial"/>
          <w:color w:val="000000"/>
          <w:lang w:eastAsia="fr-FR"/>
        </w:rPr>
        <w:t xml:space="preserve"> sur la défensive</w:t>
      </w:r>
    </w:p>
    <w:p w14:paraId="6C7FC249" w14:textId="77777777" w:rsidR="00CE7541" w:rsidRDefault="00CE7541" w:rsidP="00CE754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</w:p>
    <w:p w14:paraId="5E392A3D" w14:textId="2B46DF94" w:rsidR="00CE7541" w:rsidRDefault="00CE7541" w:rsidP="00CE754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Exposé de l’ensemble des griefs</w:t>
      </w:r>
    </w:p>
    <w:p w14:paraId="58FC0D87" w14:textId="7E7F0311" w:rsidR="00CE7541" w:rsidRDefault="00CE7541" w:rsidP="00CE7541">
      <w:pPr>
        <w:pStyle w:val="Paragraphedeliste"/>
        <w:numPr>
          <w:ilvl w:val="1"/>
          <w:numId w:val="14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Catalogue de produits commercialisés ou existants dans les écoles même </w:t>
      </w:r>
      <w:r w:rsidR="006A777C">
        <w:rPr>
          <w:rFonts w:ascii="Arial" w:eastAsia="Times New Roman" w:hAnsi="Arial" w:cs="Arial"/>
          <w:color w:val="000000"/>
          <w:lang w:eastAsia="fr-FR"/>
        </w:rPr>
        <w:t>s’ils ne sont plus commercialisés</w:t>
      </w:r>
    </w:p>
    <w:p w14:paraId="629DF1DC" w14:textId="3745BCEE" w:rsidR="00CE7541" w:rsidRDefault="00CE7541" w:rsidP="00CE7541">
      <w:pPr>
        <w:pStyle w:val="Paragraphedeliste"/>
        <w:numPr>
          <w:ilvl w:val="1"/>
          <w:numId w:val="14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CE7541">
        <w:rPr>
          <w:rFonts w:ascii="Arial" w:eastAsia="Times New Roman" w:hAnsi="Arial" w:cs="Arial"/>
          <w:color w:val="000000"/>
          <w:lang w:eastAsia="fr-FR"/>
        </w:rPr>
        <w:t>Outils de monitoring + fins que l’existant </w:t>
      </w:r>
      <w:r w:rsidR="006A777C" w:rsidRPr="006A777C">
        <w:rPr>
          <w:rFonts w:ascii="Arial" w:eastAsia="Times New Roman" w:hAnsi="Arial" w:cs="Arial"/>
          <w:color w:val="000000"/>
          <w:lang w:eastAsia="fr-FR"/>
        </w:rPr>
        <w:sym w:font="Wingdings" w:char="F0E0"/>
      </w:r>
      <w:r w:rsidRPr="00CE7541">
        <w:rPr>
          <w:rFonts w:ascii="Arial" w:eastAsia="Times New Roman" w:hAnsi="Arial" w:cs="Arial"/>
          <w:color w:val="000000"/>
          <w:lang w:eastAsia="fr-FR"/>
        </w:rPr>
        <w:t xml:space="preserve"> </w:t>
      </w:r>
      <w:r w:rsidR="006A777C">
        <w:rPr>
          <w:rFonts w:ascii="Arial" w:eastAsia="Times New Roman" w:hAnsi="Arial" w:cs="Arial"/>
          <w:color w:val="000000"/>
          <w:lang w:eastAsia="fr-FR"/>
        </w:rPr>
        <w:t xml:space="preserve">réponse = </w:t>
      </w:r>
      <w:r w:rsidR="007A2A36" w:rsidRPr="006A777C">
        <w:rPr>
          <w:rFonts w:ascii="Arial" w:eastAsia="Times New Roman" w:hAnsi="Arial" w:cs="Arial"/>
          <w:i/>
          <w:iCs/>
          <w:color w:val="000000"/>
          <w:lang w:eastAsia="fr-FR"/>
        </w:rPr>
        <w:t>pas possible</w:t>
      </w:r>
    </w:p>
    <w:p w14:paraId="714D5676" w14:textId="523FD732" w:rsidR="00CE7541" w:rsidRDefault="00CE7541" w:rsidP="00CE7541">
      <w:pPr>
        <w:pStyle w:val="Paragraphedeliste"/>
        <w:numPr>
          <w:ilvl w:val="1"/>
          <w:numId w:val="14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Contrôle de dépassement </w:t>
      </w:r>
      <w:r w:rsidR="006A777C" w:rsidRPr="006A777C">
        <w:rPr>
          <w:rFonts w:ascii="Arial" w:eastAsia="Times New Roman" w:hAnsi="Arial" w:cs="Arial"/>
          <w:color w:val="000000"/>
          <w:lang w:eastAsia="fr-FR"/>
        </w:rPr>
        <w:sym w:font="Wingdings" w:char="F0E0"/>
      </w:r>
      <w:r w:rsidR="006A777C">
        <w:rPr>
          <w:rFonts w:ascii="Arial" w:eastAsia="Times New Roman" w:hAnsi="Arial" w:cs="Arial"/>
          <w:color w:val="000000"/>
          <w:lang w:eastAsia="fr-FR"/>
        </w:rPr>
        <w:t xml:space="preserve">réponse = </w:t>
      </w:r>
      <w:r w:rsidR="006A777C" w:rsidRPr="006A777C">
        <w:rPr>
          <w:rFonts w:ascii="Arial" w:eastAsia="Times New Roman" w:hAnsi="Arial" w:cs="Arial"/>
          <w:i/>
          <w:iCs/>
          <w:color w:val="000000"/>
          <w:lang w:eastAsia="fr-FR"/>
        </w:rPr>
        <w:t>pas possible</w:t>
      </w:r>
    </w:p>
    <w:p w14:paraId="7CB37623" w14:textId="35F4B768" w:rsidR="00CE7541" w:rsidRDefault="00CE7541" w:rsidP="00CE7541">
      <w:pPr>
        <w:pStyle w:val="Paragraphedeliste"/>
        <w:numPr>
          <w:ilvl w:val="1"/>
          <w:numId w:val="14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Interventions / formations posture vis-à-vis des publics : </w:t>
      </w:r>
      <w:proofErr w:type="spellStart"/>
      <w:r>
        <w:rPr>
          <w:rFonts w:ascii="Arial" w:eastAsia="Times New Roman" w:hAnsi="Arial" w:cs="Arial"/>
          <w:color w:val="000000"/>
          <w:lang w:eastAsia="fr-FR"/>
        </w:rPr>
        <w:t>refinitiv</w:t>
      </w:r>
      <w:proofErr w:type="spellEnd"/>
      <w:r>
        <w:rPr>
          <w:rFonts w:ascii="Arial" w:eastAsia="Times New Roman" w:hAnsi="Arial" w:cs="Arial"/>
          <w:color w:val="000000"/>
          <w:lang w:eastAsia="fr-FR"/>
        </w:rPr>
        <w:t xml:space="preserve"> attend un écrit de notre part pour avoir un argument</w:t>
      </w:r>
      <w:r w:rsidR="006A777C">
        <w:rPr>
          <w:rFonts w:ascii="Arial" w:eastAsia="Times New Roman" w:hAnsi="Arial" w:cs="Arial"/>
          <w:color w:val="000000"/>
          <w:lang w:eastAsia="fr-FR"/>
        </w:rPr>
        <w:t>aire contre leur personnel en charge</w:t>
      </w:r>
    </w:p>
    <w:p w14:paraId="26C6E946" w14:textId="4F8AA1A4" w:rsidR="00CE7541" w:rsidRDefault="00CE7541" w:rsidP="00CE7541">
      <w:pPr>
        <w:pStyle w:val="Paragraphedeliste"/>
        <w:numPr>
          <w:ilvl w:val="1"/>
          <w:numId w:val="14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lastRenderedPageBreak/>
        <w:t xml:space="preserve">Grille tarifaire : </w:t>
      </w:r>
      <w:r w:rsidR="006A777C">
        <w:rPr>
          <w:rFonts w:ascii="Arial" w:eastAsia="Times New Roman" w:hAnsi="Arial" w:cs="Arial"/>
          <w:color w:val="000000"/>
          <w:lang w:eastAsia="fr-FR"/>
        </w:rPr>
        <w:t>« </w:t>
      </w:r>
      <w:r>
        <w:rPr>
          <w:rFonts w:ascii="Arial" w:eastAsia="Times New Roman" w:hAnsi="Arial" w:cs="Arial"/>
          <w:color w:val="000000"/>
          <w:lang w:eastAsia="fr-FR"/>
        </w:rPr>
        <w:t>parole donnée</w:t>
      </w:r>
      <w:r w:rsidR="006A777C">
        <w:rPr>
          <w:rFonts w:ascii="Arial" w:eastAsia="Times New Roman" w:hAnsi="Arial" w:cs="Arial"/>
          <w:color w:val="000000"/>
          <w:lang w:eastAsia="fr-FR"/>
        </w:rPr>
        <w:t> »</w:t>
      </w:r>
      <w:r>
        <w:rPr>
          <w:rFonts w:ascii="Arial" w:eastAsia="Times New Roman" w:hAnsi="Arial" w:cs="Arial"/>
          <w:color w:val="000000"/>
          <w:lang w:eastAsia="fr-FR"/>
        </w:rPr>
        <w:t xml:space="preserve"> côté </w:t>
      </w:r>
      <w:proofErr w:type="spellStart"/>
      <w:r>
        <w:rPr>
          <w:rFonts w:ascii="Arial" w:eastAsia="Times New Roman" w:hAnsi="Arial" w:cs="Arial"/>
          <w:color w:val="000000"/>
          <w:lang w:eastAsia="fr-FR"/>
        </w:rPr>
        <w:t>Refinitv</w:t>
      </w:r>
      <w:proofErr w:type="spellEnd"/>
      <w:r>
        <w:rPr>
          <w:rFonts w:ascii="Arial" w:eastAsia="Times New Roman" w:hAnsi="Arial" w:cs="Arial"/>
          <w:color w:val="000000"/>
          <w:lang w:eastAsia="fr-FR"/>
        </w:rPr>
        <w:t xml:space="preserve"> que l’alignement des tarifs entre écoles est en cours d</w:t>
      </w:r>
      <w:r w:rsidR="006A777C">
        <w:rPr>
          <w:rFonts w:ascii="Arial" w:eastAsia="Times New Roman" w:hAnsi="Arial" w:cs="Arial"/>
          <w:color w:val="000000"/>
          <w:lang w:eastAsia="fr-FR"/>
        </w:rPr>
        <w:t>e réalisation ce qui laisse sceptique le bureau de l’ACIEGE</w:t>
      </w:r>
    </w:p>
    <w:p w14:paraId="641D09AA" w14:textId="66CDAA04" w:rsidR="005B471D" w:rsidRPr="005B471D" w:rsidRDefault="005B471D" w:rsidP="007A2A36">
      <w:pPr>
        <w:pStyle w:val="Paragraphedeliste"/>
        <w:numPr>
          <w:ilvl w:val="1"/>
          <w:numId w:val="14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5B471D">
        <w:rPr>
          <w:rFonts w:ascii="Arial" w:eastAsia="Times New Roman" w:hAnsi="Arial" w:cs="Arial"/>
          <w:color w:val="000000"/>
          <w:lang w:eastAsia="fr-FR"/>
        </w:rPr>
        <w:t xml:space="preserve">Suggérer à </w:t>
      </w:r>
      <w:proofErr w:type="spellStart"/>
      <w:r w:rsidRPr="005B471D">
        <w:rPr>
          <w:rFonts w:ascii="Arial" w:eastAsia="Times New Roman" w:hAnsi="Arial" w:cs="Arial"/>
          <w:color w:val="000000"/>
          <w:lang w:eastAsia="fr-FR"/>
        </w:rPr>
        <w:t>Refinitv</w:t>
      </w:r>
      <w:proofErr w:type="spellEnd"/>
      <w:r w:rsidRPr="005B471D">
        <w:rPr>
          <w:rFonts w:ascii="Arial" w:eastAsia="Times New Roman" w:hAnsi="Arial" w:cs="Arial"/>
          <w:color w:val="000000"/>
          <w:lang w:eastAsia="fr-FR"/>
        </w:rPr>
        <w:t xml:space="preserve"> de faire une offre commerciale via </w:t>
      </w:r>
      <w:proofErr w:type="spellStart"/>
      <w:r w:rsidRPr="005B471D">
        <w:rPr>
          <w:rFonts w:ascii="Arial" w:eastAsia="Times New Roman" w:hAnsi="Arial" w:cs="Arial"/>
          <w:color w:val="000000"/>
          <w:lang w:eastAsia="fr-FR"/>
        </w:rPr>
        <w:t>couperin</w:t>
      </w:r>
      <w:proofErr w:type="spellEnd"/>
      <w:r w:rsidR="006A777C">
        <w:rPr>
          <w:rFonts w:ascii="Arial" w:eastAsia="Times New Roman" w:hAnsi="Arial" w:cs="Arial"/>
          <w:color w:val="000000"/>
          <w:lang w:eastAsia="fr-FR"/>
        </w:rPr>
        <w:t xml:space="preserve"> : pas de réponse de </w:t>
      </w:r>
      <w:proofErr w:type="spellStart"/>
      <w:r w:rsidR="006A777C">
        <w:rPr>
          <w:rFonts w:ascii="Arial" w:eastAsia="Times New Roman" w:hAnsi="Arial" w:cs="Arial"/>
          <w:color w:val="000000"/>
          <w:lang w:eastAsia="fr-FR"/>
        </w:rPr>
        <w:t>REfinitv</w:t>
      </w:r>
      <w:proofErr w:type="spellEnd"/>
      <w:r w:rsidR="006A777C">
        <w:rPr>
          <w:rFonts w:ascii="Arial" w:eastAsia="Times New Roman" w:hAnsi="Arial" w:cs="Arial"/>
          <w:color w:val="000000"/>
          <w:lang w:eastAsia="fr-FR"/>
        </w:rPr>
        <w:t xml:space="preserve"> sur ce point</w:t>
      </w:r>
    </w:p>
    <w:p w14:paraId="674F274D" w14:textId="363258C5" w:rsidR="005B471D" w:rsidRPr="005B471D" w:rsidRDefault="005B471D" w:rsidP="005B471D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lang w:eastAsia="fr-FR"/>
        </w:rPr>
      </w:pPr>
      <w:r w:rsidRPr="005B471D">
        <w:rPr>
          <w:rFonts w:ascii="Arial" w:eastAsia="Times New Roman" w:hAnsi="Arial" w:cs="Arial"/>
          <w:b/>
          <w:bCs/>
          <w:color w:val="000000"/>
          <w:lang w:eastAsia="fr-FR"/>
        </w:rPr>
        <w:t xml:space="preserve">Mail de retour de </w:t>
      </w:r>
      <w:proofErr w:type="spellStart"/>
      <w:r w:rsidR="00134C0E" w:rsidRPr="00134C0E">
        <w:rPr>
          <w:rFonts w:ascii="Arial" w:hAnsi="Arial" w:cs="Arial"/>
          <w:b/>
          <w:bCs/>
          <w:color w:val="000000"/>
          <w:sz w:val="18"/>
          <w:szCs w:val="18"/>
          <w:lang w:eastAsia="fr-FR"/>
        </w:rPr>
        <w:t>Nouhaila</w:t>
      </w:r>
      <w:proofErr w:type="spellEnd"/>
      <w:r w:rsidR="00134C0E" w:rsidRPr="00134C0E">
        <w:rPr>
          <w:rFonts w:ascii="Arial" w:hAnsi="Arial" w:cs="Arial"/>
          <w:b/>
          <w:bCs/>
          <w:color w:val="000000"/>
          <w:sz w:val="18"/>
          <w:szCs w:val="18"/>
          <w:lang w:eastAsia="fr-FR"/>
        </w:rPr>
        <w:t xml:space="preserve"> SOLTANI</w:t>
      </w:r>
      <w:r w:rsidR="00134C0E">
        <w:rPr>
          <w:rFonts w:ascii="Arial" w:hAnsi="Arial" w:cs="Arial"/>
          <w:b/>
          <w:bCs/>
          <w:color w:val="000000"/>
          <w:sz w:val="18"/>
          <w:szCs w:val="18"/>
          <w:lang w:eastAsia="fr-FR"/>
        </w:rPr>
        <w:t xml:space="preserve"> </w:t>
      </w:r>
      <w:r w:rsidRPr="005B471D">
        <w:rPr>
          <w:rFonts w:ascii="Arial" w:eastAsia="Times New Roman" w:hAnsi="Arial" w:cs="Arial"/>
          <w:b/>
          <w:bCs/>
          <w:color w:val="000000"/>
          <w:lang w:eastAsia="fr-FR"/>
        </w:rPr>
        <w:t xml:space="preserve"> reçu le 0</w:t>
      </w:r>
      <w:r w:rsidR="006A777C">
        <w:rPr>
          <w:rFonts w:ascii="Arial" w:eastAsia="Times New Roman" w:hAnsi="Arial" w:cs="Arial"/>
          <w:b/>
          <w:bCs/>
          <w:color w:val="000000"/>
          <w:lang w:eastAsia="fr-FR"/>
        </w:rPr>
        <w:t>8</w:t>
      </w:r>
      <w:r w:rsidRPr="005B471D">
        <w:rPr>
          <w:rFonts w:ascii="Arial" w:eastAsia="Times New Roman" w:hAnsi="Arial" w:cs="Arial"/>
          <w:b/>
          <w:bCs/>
          <w:color w:val="000000"/>
          <w:lang w:eastAsia="fr-FR"/>
        </w:rPr>
        <w:t xml:space="preserve">/12/2022 </w:t>
      </w:r>
    </w:p>
    <w:p w14:paraId="7C0796EA" w14:textId="5A0D904E" w:rsidR="00CE7541" w:rsidRDefault="00CE7541" w:rsidP="005B471D">
      <w:pPr>
        <w:tabs>
          <w:tab w:val="left" w:pos="2520"/>
        </w:tabs>
        <w:spacing w:after="24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Suggestions</w:t>
      </w:r>
      <w:r w:rsidR="005B471D">
        <w:rPr>
          <w:rFonts w:ascii="Arial" w:eastAsia="Times New Roman" w:hAnsi="Arial" w:cs="Arial"/>
          <w:color w:val="000000"/>
          <w:lang w:eastAsia="fr-FR"/>
        </w:rPr>
        <w:t xml:space="preserve"> du bureau</w:t>
      </w:r>
      <w:r>
        <w:rPr>
          <w:rFonts w:ascii="Arial" w:eastAsia="Times New Roman" w:hAnsi="Arial" w:cs="Arial"/>
          <w:color w:val="000000"/>
          <w:lang w:eastAsia="fr-FR"/>
        </w:rPr>
        <w:t> :</w:t>
      </w:r>
    </w:p>
    <w:p w14:paraId="4DB9D623" w14:textId="09BF74E1" w:rsidR="005B471D" w:rsidRDefault="005B471D" w:rsidP="00B00BE8">
      <w:pPr>
        <w:pStyle w:val="Paragraphedeliste"/>
        <w:numPr>
          <w:ilvl w:val="2"/>
          <w:numId w:val="14"/>
        </w:numPr>
        <w:spacing w:after="240" w:line="240" w:lineRule="auto"/>
        <w:textAlignment w:val="baseline"/>
        <w:rPr>
          <w:rFonts w:ascii="Arial" w:eastAsia="Times New Roman" w:hAnsi="Arial" w:cs="Arial"/>
          <w:color w:val="FF33CC"/>
          <w:lang w:eastAsia="fr-FR"/>
        </w:rPr>
      </w:pPr>
      <w:r>
        <w:rPr>
          <w:rFonts w:ascii="Arial" w:eastAsia="Times New Roman" w:hAnsi="Arial" w:cs="Arial"/>
          <w:color w:val="FF33CC"/>
          <w:lang w:eastAsia="fr-FR"/>
        </w:rPr>
        <w:t>+ que les écoles membres puissent dire à quoi elles souscrivent déjà et les données dont elles ont besoin</w:t>
      </w:r>
      <w:r w:rsidRPr="005B471D">
        <w:rPr>
          <w:rFonts w:ascii="Arial" w:eastAsia="Times New Roman" w:hAnsi="Arial" w:cs="Arial"/>
          <w:color w:val="FF33CC"/>
          <w:lang w:eastAsia="fr-FR"/>
        </w:rPr>
        <w:t xml:space="preserve"> </w:t>
      </w:r>
      <w:r>
        <w:rPr>
          <w:rFonts w:ascii="Arial" w:eastAsia="Times New Roman" w:hAnsi="Arial" w:cs="Arial"/>
          <w:color w:val="FF33CC"/>
          <w:lang w:eastAsia="fr-FR"/>
        </w:rPr>
        <w:t>(SD)</w:t>
      </w:r>
    </w:p>
    <w:p w14:paraId="6BE0D61B" w14:textId="6273C1DA" w:rsidR="007A2A36" w:rsidRDefault="007A2A36" w:rsidP="007A2A36">
      <w:pPr>
        <w:pStyle w:val="Paragraphedeliste"/>
        <w:numPr>
          <w:ilvl w:val="2"/>
          <w:numId w:val="14"/>
        </w:numPr>
        <w:spacing w:after="240" w:line="240" w:lineRule="auto"/>
        <w:textAlignment w:val="baseline"/>
        <w:rPr>
          <w:rFonts w:ascii="Arial" w:eastAsia="Times New Roman" w:hAnsi="Arial" w:cs="Arial"/>
          <w:color w:val="FF33CC"/>
          <w:lang w:eastAsia="fr-FR"/>
        </w:rPr>
      </w:pPr>
      <w:r>
        <w:rPr>
          <w:rFonts w:ascii="Arial" w:eastAsia="Times New Roman" w:hAnsi="Arial" w:cs="Arial"/>
          <w:color w:val="FF33CC"/>
          <w:lang w:eastAsia="fr-FR"/>
        </w:rPr>
        <w:t>Mail d’information aux membres de l’</w:t>
      </w:r>
      <w:proofErr w:type="spellStart"/>
      <w:r>
        <w:rPr>
          <w:rFonts w:ascii="Arial" w:eastAsia="Times New Roman" w:hAnsi="Arial" w:cs="Arial"/>
          <w:color w:val="FF33CC"/>
          <w:lang w:eastAsia="fr-FR"/>
        </w:rPr>
        <w:t>aciege</w:t>
      </w:r>
      <w:proofErr w:type="spellEnd"/>
      <w:r>
        <w:rPr>
          <w:rFonts w:ascii="Arial" w:eastAsia="Times New Roman" w:hAnsi="Arial" w:cs="Arial"/>
          <w:color w:val="FF33CC"/>
          <w:lang w:eastAsia="fr-FR"/>
        </w:rPr>
        <w:t xml:space="preserve"> sur la teneur des échanges de la réunion (ER)</w:t>
      </w:r>
    </w:p>
    <w:p w14:paraId="02CFA42F" w14:textId="72DA5BEA" w:rsidR="005B471D" w:rsidRDefault="005B471D" w:rsidP="00B00BE8">
      <w:pPr>
        <w:pStyle w:val="Paragraphedeliste"/>
        <w:numPr>
          <w:ilvl w:val="2"/>
          <w:numId w:val="14"/>
        </w:numPr>
        <w:spacing w:after="240" w:line="240" w:lineRule="auto"/>
        <w:textAlignment w:val="baseline"/>
        <w:rPr>
          <w:rFonts w:ascii="Arial" w:eastAsia="Times New Roman" w:hAnsi="Arial" w:cs="Arial"/>
          <w:color w:val="FF33CC"/>
          <w:lang w:eastAsia="fr-FR"/>
        </w:rPr>
      </w:pPr>
      <w:r w:rsidRPr="005B471D">
        <w:rPr>
          <w:rFonts w:ascii="Arial" w:eastAsia="Times New Roman" w:hAnsi="Arial" w:cs="Arial"/>
          <w:color w:val="FF33CC"/>
          <w:lang w:eastAsia="fr-FR"/>
        </w:rPr>
        <w:t>Sandra propose qu’avec son équipe elle réalise un mapping</w:t>
      </w:r>
      <w:r>
        <w:rPr>
          <w:rFonts w:ascii="Arial" w:eastAsia="Times New Roman" w:hAnsi="Arial" w:cs="Arial"/>
          <w:color w:val="FF33CC"/>
          <w:lang w:eastAsia="fr-FR"/>
        </w:rPr>
        <w:t xml:space="preserve"> (comparatif des données)</w:t>
      </w:r>
      <w:r w:rsidRPr="005B471D">
        <w:rPr>
          <w:rFonts w:ascii="Arial" w:eastAsia="Times New Roman" w:hAnsi="Arial" w:cs="Arial"/>
          <w:color w:val="FF33CC"/>
          <w:lang w:eastAsia="fr-FR"/>
        </w:rPr>
        <w:t xml:space="preserve"> entre les données </w:t>
      </w:r>
      <w:r>
        <w:rPr>
          <w:rFonts w:ascii="Arial" w:eastAsia="Times New Roman" w:hAnsi="Arial" w:cs="Arial"/>
          <w:color w:val="FF33CC"/>
          <w:lang w:eastAsia="fr-FR"/>
        </w:rPr>
        <w:t xml:space="preserve">disponibles via </w:t>
      </w:r>
      <w:proofErr w:type="spellStart"/>
      <w:r>
        <w:rPr>
          <w:rFonts w:ascii="Arial" w:eastAsia="Times New Roman" w:hAnsi="Arial" w:cs="Arial"/>
          <w:color w:val="FF33CC"/>
          <w:lang w:eastAsia="fr-FR"/>
        </w:rPr>
        <w:t>Refinitv</w:t>
      </w:r>
      <w:proofErr w:type="spellEnd"/>
      <w:r>
        <w:rPr>
          <w:rFonts w:ascii="Arial" w:eastAsia="Times New Roman" w:hAnsi="Arial" w:cs="Arial"/>
          <w:color w:val="FF33CC"/>
          <w:lang w:eastAsia="fr-FR"/>
        </w:rPr>
        <w:t xml:space="preserve"> , </w:t>
      </w:r>
      <w:r w:rsidRPr="005B471D">
        <w:rPr>
          <w:rFonts w:ascii="Arial" w:eastAsia="Times New Roman" w:hAnsi="Arial" w:cs="Arial"/>
          <w:color w:val="FF33CC"/>
          <w:lang w:eastAsia="fr-FR"/>
        </w:rPr>
        <w:t xml:space="preserve"> Capital IQ, Bloomberg et autres solutions de données financières</w:t>
      </w:r>
      <w:r>
        <w:rPr>
          <w:rFonts w:ascii="Arial" w:eastAsia="Times New Roman" w:hAnsi="Arial" w:cs="Arial"/>
          <w:color w:val="FF33CC"/>
          <w:lang w:eastAsia="fr-FR"/>
        </w:rPr>
        <w:t xml:space="preserve">  </w:t>
      </w:r>
    </w:p>
    <w:p w14:paraId="2DB48B9F" w14:textId="77777777" w:rsidR="005B471D" w:rsidRPr="007A2A36" w:rsidRDefault="005B471D" w:rsidP="005B471D">
      <w:pPr>
        <w:pStyle w:val="Paragraphedeliste"/>
        <w:numPr>
          <w:ilvl w:val="2"/>
          <w:numId w:val="14"/>
        </w:numPr>
        <w:spacing w:after="240" w:line="240" w:lineRule="auto"/>
        <w:textAlignment w:val="baseline"/>
        <w:rPr>
          <w:rFonts w:ascii="Arial" w:eastAsia="Times New Roman" w:hAnsi="Arial" w:cs="Arial"/>
          <w:color w:val="FF33CC"/>
          <w:lang w:eastAsia="fr-FR"/>
        </w:rPr>
      </w:pPr>
      <w:r w:rsidRPr="007A2A36">
        <w:rPr>
          <w:rFonts w:ascii="Arial" w:eastAsia="Times New Roman" w:hAnsi="Arial" w:cs="Arial"/>
          <w:color w:val="FF33CC"/>
          <w:lang w:eastAsia="fr-FR"/>
        </w:rPr>
        <w:t xml:space="preserve">Organiser une réunion </w:t>
      </w:r>
      <w:proofErr w:type="spellStart"/>
      <w:r w:rsidRPr="007A2A36">
        <w:rPr>
          <w:rFonts w:ascii="Arial" w:eastAsia="Times New Roman" w:hAnsi="Arial" w:cs="Arial"/>
          <w:color w:val="FF33CC"/>
          <w:lang w:eastAsia="fr-FR"/>
        </w:rPr>
        <w:t>aciege</w:t>
      </w:r>
      <w:proofErr w:type="spellEnd"/>
      <w:r w:rsidRPr="007A2A36">
        <w:rPr>
          <w:rFonts w:ascii="Arial" w:eastAsia="Times New Roman" w:hAnsi="Arial" w:cs="Arial"/>
          <w:color w:val="FF33CC"/>
          <w:lang w:eastAsia="fr-FR"/>
        </w:rPr>
        <w:t xml:space="preserve"> avec </w:t>
      </w:r>
      <w:proofErr w:type="spellStart"/>
      <w:r w:rsidRPr="007A2A36">
        <w:rPr>
          <w:rFonts w:ascii="Arial" w:eastAsia="Times New Roman" w:hAnsi="Arial" w:cs="Arial"/>
          <w:color w:val="FF33CC"/>
          <w:lang w:eastAsia="fr-FR"/>
        </w:rPr>
        <w:t>refinitv</w:t>
      </w:r>
      <w:proofErr w:type="spellEnd"/>
      <w:r w:rsidRPr="007A2A36">
        <w:rPr>
          <w:rFonts w:ascii="Arial" w:eastAsia="Times New Roman" w:hAnsi="Arial" w:cs="Arial"/>
          <w:color w:val="FF33CC"/>
          <w:lang w:eastAsia="fr-FR"/>
        </w:rPr>
        <w:t xml:space="preserve"> en conviant l’ensemble des membres </w:t>
      </w:r>
      <w:proofErr w:type="spellStart"/>
      <w:r w:rsidRPr="007A2A36">
        <w:rPr>
          <w:rFonts w:ascii="Arial" w:eastAsia="Times New Roman" w:hAnsi="Arial" w:cs="Arial"/>
          <w:color w:val="FF33CC"/>
          <w:lang w:eastAsia="fr-FR"/>
        </w:rPr>
        <w:t>aciege</w:t>
      </w:r>
      <w:proofErr w:type="spellEnd"/>
      <w:r w:rsidRPr="007A2A36">
        <w:rPr>
          <w:rFonts w:ascii="Arial" w:eastAsia="Times New Roman" w:hAnsi="Arial" w:cs="Arial"/>
          <w:color w:val="FF33CC"/>
          <w:lang w:eastAsia="fr-FR"/>
        </w:rPr>
        <w:t xml:space="preserve"> concernés</w:t>
      </w:r>
    </w:p>
    <w:p w14:paraId="7EC335EB" w14:textId="77777777" w:rsidR="005B471D" w:rsidRPr="005B471D" w:rsidRDefault="005B471D" w:rsidP="005B471D">
      <w:pPr>
        <w:pStyle w:val="Paragraphedeliste"/>
        <w:spacing w:after="240" w:line="240" w:lineRule="auto"/>
        <w:ind w:left="2160"/>
        <w:textAlignment w:val="baseline"/>
        <w:rPr>
          <w:rFonts w:ascii="Arial" w:eastAsia="Times New Roman" w:hAnsi="Arial" w:cs="Arial"/>
          <w:color w:val="FF33CC"/>
          <w:lang w:eastAsia="fr-FR"/>
        </w:rPr>
      </w:pPr>
    </w:p>
    <w:p w14:paraId="15FB7EA2" w14:textId="2FA0CB5C" w:rsidR="00E373CC" w:rsidRDefault="00E373CC" w:rsidP="006A777C">
      <w:pPr>
        <w:pStyle w:val="Titre2"/>
      </w:pPr>
      <w:r w:rsidRPr="00CE7541">
        <w:t>Autres fournisseurs à « traiter » ?</w:t>
      </w:r>
    </w:p>
    <w:p w14:paraId="18EA031B" w14:textId="790120F0" w:rsidR="00BB35EE" w:rsidRDefault="00BB35EE" w:rsidP="00CE7541">
      <w:pPr>
        <w:spacing w:after="24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BB35EE">
        <w:rPr>
          <w:rFonts w:ascii="Arial" w:eastAsia="Times New Roman" w:hAnsi="Arial" w:cs="Arial"/>
          <w:color w:val="000000"/>
          <w:highlight w:val="yellow"/>
          <w:lang w:eastAsia="fr-FR"/>
        </w:rPr>
        <w:t>CFC</w:t>
      </w:r>
      <w:r>
        <w:rPr>
          <w:rFonts w:ascii="Arial" w:eastAsia="Times New Roman" w:hAnsi="Arial" w:cs="Arial"/>
          <w:color w:val="000000"/>
          <w:lang w:eastAsia="fr-FR"/>
        </w:rPr>
        <w:t xml:space="preserve"> : partage d’infos sur le CFC entre membres ACIEGE </w:t>
      </w:r>
      <w:r w:rsidR="006A777C">
        <w:rPr>
          <w:rFonts w:ascii="Arial" w:eastAsia="Times New Roman" w:hAnsi="Arial" w:cs="Arial"/>
          <w:color w:val="000000"/>
          <w:lang w:eastAsia="fr-FR"/>
        </w:rPr>
        <w:t>est proposé afin de savoir quelle école a quel type de contrat p</w:t>
      </w:r>
      <w:r>
        <w:rPr>
          <w:rFonts w:ascii="Arial" w:eastAsia="Times New Roman" w:hAnsi="Arial" w:cs="Arial"/>
          <w:color w:val="000000"/>
          <w:lang w:eastAsia="fr-FR"/>
        </w:rPr>
        <w:t xml:space="preserve">apier / numérique / </w:t>
      </w:r>
      <w:r w:rsidR="00DD295B">
        <w:rPr>
          <w:rFonts w:ascii="Arial" w:eastAsia="Times New Roman" w:hAnsi="Arial" w:cs="Arial"/>
          <w:color w:val="000000"/>
          <w:lang w:eastAsia="fr-FR"/>
        </w:rPr>
        <w:t xml:space="preserve">hybride </w:t>
      </w:r>
      <w:r w:rsidR="006A777C">
        <w:rPr>
          <w:rFonts w:ascii="Arial" w:eastAsia="Times New Roman" w:hAnsi="Arial" w:cs="Arial"/>
          <w:color w:val="000000"/>
          <w:lang w:eastAsia="fr-FR"/>
        </w:rPr>
        <w:t>et pour quelle</w:t>
      </w:r>
      <w:r w:rsidR="00DD295B">
        <w:rPr>
          <w:rFonts w:ascii="Arial" w:eastAsia="Times New Roman" w:hAnsi="Arial" w:cs="Arial"/>
          <w:color w:val="000000"/>
          <w:lang w:eastAsia="fr-FR"/>
        </w:rPr>
        <w:t xml:space="preserve"> déclaration </w:t>
      </w:r>
      <w:r w:rsidR="006A777C">
        <w:rPr>
          <w:rFonts w:ascii="Arial" w:eastAsia="Times New Roman" w:hAnsi="Arial" w:cs="Arial"/>
          <w:color w:val="000000"/>
          <w:lang w:eastAsia="fr-FR"/>
        </w:rPr>
        <w:t xml:space="preserve">et à quel </w:t>
      </w:r>
      <w:r w:rsidR="00DD295B">
        <w:rPr>
          <w:rFonts w:ascii="Arial" w:eastAsia="Times New Roman" w:hAnsi="Arial" w:cs="Arial"/>
          <w:color w:val="000000"/>
          <w:lang w:eastAsia="fr-FR"/>
        </w:rPr>
        <w:t>tarif =&gt;</w:t>
      </w:r>
      <w:r w:rsidR="00DD295B" w:rsidRPr="00DD295B">
        <w:rPr>
          <w:rFonts w:ascii="Arial" w:eastAsia="Times New Roman" w:hAnsi="Arial" w:cs="Arial"/>
          <w:color w:val="FF33CC"/>
          <w:lang w:eastAsia="fr-FR"/>
        </w:rPr>
        <w:t xml:space="preserve"> VGU fait le sondage </w:t>
      </w:r>
    </w:p>
    <w:p w14:paraId="7BEFA27F" w14:textId="1A36F678" w:rsidR="005B471D" w:rsidRDefault="007A2A36" w:rsidP="00CE7541">
      <w:pPr>
        <w:spacing w:after="24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 xml:space="preserve">(ER) </w:t>
      </w:r>
      <w:proofErr w:type="spellStart"/>
      <w:r w:rsidRPr="006A777C">
        <w:rPr>
          <w:rFonts w:ascii="Arial" w:eastAsia="Times New Roman" w:hAnsi="Arial" w:cs="Arial"/>
          <w:color w:val="000000"/>
          <w:highlight w:val="yellow"/>
          <w:lang w:eastAsia="fr-FR"/>
        </w:rPr>
        <w:t>Scopus</w:t>
      </w:r>
      <w:proofErr w:type="spellEnd"/>
      <w:r>
        <w:rPr>
          <w:rFonts w:ascii="Arial" w:eastAsia="Times New Roman" w:hAnsi="Arial" w:cs="Arial"/>
          <w:color w:val="000000"/>
          <w:lang w:eastAsia="fr-FR"/>
        </w:rPr>
        <w:t xml:space="preserve"> : maintenir une offre </w:t>
      </w:r>
      <w:proofErr w:type="spellStart"/>
      <w:r>
        <w:rPr>
          <w:rFonts w:ascii="Arial" w:eastAsia="Times New Roman" w:hAnsi="Arial" w:cs="Arial"/>
          <w:color w:val="000000"/>
          <w:lang w:eastAsia="fr-FR"/>
        </w:rPr>
        <w:t>aciege</w:t>
      </w:r>
      <w:proofErr w:type="spellEnd"/>
      <w:r>
        <w:rPr>
          <w:rFonts w:ascii="Arial" w:eastAsia="Times New Roman" w:hAnsi="Arial" w:cs="Arial"/>
          <w:color w:val="000000"/>
          <w:lang w:eastAsia="fr-FR"/>
        </w:rPr>
        <w:t xml:space="preserve"> pour primo-entrant (même si l’offre triennale </w:t>
      </w:r>
      <w:proofErr w:type="spellStart"/>
      <w:r>
        <w:rPr>
          <w:rFonts w:ascii="Arial" w:eastAsia="Times New Roman" w:hAnsi="Arial" w:cs="Arial"/>
          <w:color w:val="000000"/>
          <w:lang w:eastAsia="fr-FR"/>
        </w:rPr>
        <w:t>couperin</w:t>
      </w:r>
      <w:proofErr w:type="spellEnd"/>
      <w:r>
        <w:rPr>
          <w:rFonts w:ascii="Arial" w:eastAsia="Times New Roman" w:hAnsi="Arial" w:cs="Arial"/>
          <w:color w:val="000000"/>
          <w:lang w:eastAsia="fr-FR"/>
        </w:rPr>
        <w:t xml:space="preserve"> est + avantageuse) en mettant l’accent sur l’offre de services associés </w:t>
      </w:r>
    </w:p>
    <w:p w14:paraId="499A0D98" w14:textId="77777777" w:rsidR="006A777C" w:rsidRPr="00CE7541" w:rsidRDefault="006A777C" w:rsidP="00CE7541">
      <w:pPr>
        <w:spacing w:after="24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</w:p>
    <w:p w14:paraId="66F4B31B" w14:textId="77777777" w:rsidR="00E373CC" w:rsidRPr="00E373CC" w:rsidRDefault="00E373CC" w:rsidP="006A777C">
      <w:pPr>
        <w:pStyle w:val="Titre1"/>
      </w:pPr>
      <w:r w:rsidRPr="00E373CC">
        <w:t>Animation des groupes de travail</w:t>
      </w:r>
    </w:p>
    <w:p w14:paraId="5487FF14" w14:textId="3631C7CC" w:rsidR="00E373CC" w:rsidRDefault="00E373CC" w:rsidP="00E373CC">
      <w:pPr>
        <w:numPr>
          <w:ilvl w:val="1"/>
          <w:numId w:val="9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proofErr w:type="spellStart"/>
      <w:r w:rsidRPr="00E373CC">
        <w:rPr>
          <w:rFonts w:ascii="Arial" w:eastAsia="Times New Roman" w:hAnsi="Arial" w:cs="Arial"/>
          <w:color w:val="000000"/>
          <w:lang w:eastAsia="fr-FR"/>
        </w:rPr>
        <w:t>Formaciege</w:t>
      </w:r>
      <w:proofErr w:type="spellEnd"/>
      <w:r w:rsidRPr="00E373CC">
        <w:rPr>
          <w:rFonts w:ascii="Arial" w:eastAsia="Times New Roman" w:hAnsi="Arial" w:cs="Arial"/>
          <w:color w:val="000000"/>
          <w:lang w:eastAsia="fr-FR"/>
        </w:rPr>
        <w:t xml:space="preserve"> : sondage sur l’organisation d’une fresque numérique et/ou d’une fresque de l’information</w:t>
      </w:r>
    </w:p>
    <w:p w14:paraId="2ECABF1E" w14:textId="70BF2498" w:rsidR="00161ACD" w:rsidRDefault="00161ACD" w:rsidP="00161ACD">
      <w:pPr>
        <w:pStyle w:val="Paragraphedeliste"/>
        <w:numPr>
          <w:ilvl w:val="0"/>
          <w:numId w:val="16"/>
        </w:numPr>
        <w:spacing w:after="240" w:line="240" w:lineRule="auto"/>
        <w:textAlignment w:val="baseline"/>
        <w:rPr>
          <w:rFonts w:ascii="Arial" w:eastAsia="Times New Roman" w:hAnsi="Arial" w:cs="Arial"/>
          <w:lang w:eastAsia="fr-FR"/>
        </w:rPr>
      </w:pPr>
      <w:r w:rsidRPr="00E46DC4">
        <w:rPr>
          <w:rFonts w:ascii="Arial" w:eastAsia="Times New Roman" w:hAnsi="Arial" w:cs="Arial"/>
          <w:lang w:eastAsia="fr-FR"/>
        </w:rPr>
        <w:t>Sondage mené par Anne Barbier, 24 réponses (18 pour fresque info et 19 pour fresque numérique responsable)</w:t>
      </w:r>
    </w:p>
    <w:p w14:paraId="6FEBC1F1" w14:textId="74AE99F9" w:rsidR="00E71BD2" w:rsidRPr="00E71BD2" w:rsidRDefault="00E71BD2" w:rsidP="00E71BD2">
      <w:pPr>
        <w:pStyle w:val="Paragraphedeliste"/>
        <w:numPr>
          <w:ilvl w:val="1"/>
          <w:numId w:val="16"/>
        </w:numPr>
        <w:spacing w:after="240" w:line="240" w:lineRule="auto"/>
        <w:textAlignment w:val="baseline"/>
        <w:rPr>
          <w:rFonts w:ascii="Arial" w:eastAsia="Times New Roman" w:hAnsi="Arial" w:cs="Arial"/>
          <w:color w:val="FF33CC"/>
          <w:lang w:eastAsia="fr-FR"/>
        </w:rPr>
      </w:pPr>
      <w:r w:rsidRPr="00E71BD2">
        <w:rPr>
          <w:rFonts w:ascii="Arial" w:eastAsia="Times New Roman" w:hAnsi="Arial" w:cs="Arial"/>
          <w:color w:val="FF33CC"/>
          <w:lang w:eastAsia="fr-FR"/>
        </w:rPr>
        <w:t xml:space="preserve">Anne Barbier fait un retour aux membres de </w:t>
      </w:r>
      <w:proofErr w:type="spellStart"/>
      <w:r w:rsidRPr="00E71BD2">
        <w:rPr>
          <w:rFonts w:ascii="Arial" w:eastAsia="Times New Roman" w:hAnsi="Arial" w:cs="Arial"/>
          <w:color w:val="FF33CC"/>
          <w:lang w:eastAsia="fr-FR"/>
        </w:rPr>
        <w:t>formaciege</w:t>
      </w:r>
      <w:proofErr w:type="spellEnd"/>
      <w:r w:rsidRPr="00E71BD2">
        <w:rPr>
          <w:rFonts w:ascii="Arial" w:eastAsia="Times New Roman" w:hAnsi="Arial" w:cs="Arial"/>
          <w:color w:val="FF33CC"/>
          <w:lang w:eastAsia="fr-FR"/>
        </w:rPr>
        <w:t xml:space="preserve"> + lancement des inscriptions en mars</w:t>
      </w:r>
      <w:r w:rsidR="006A777C">
        <w:rPr>
          <w:rFonts w:ascii="Arial" w:eastAsia="Times New Roman" w:hAnsi="Arial" w:cs="Arial"/>
          <w:color w:val="FF33CC"/>
          <w:lang w:eastAsia="fr-FR"/>
        </w:rPr>
        <w:t xml:space="preserve"> pour </w:t>
      </w:r>
    </w:p>
    <w:p w14:paraId="0792F1B2" w14:textId="19799A1D" w:rsidR="00E46DC4" w:rsidRPr="006A777C" w:rsidRDefault="00E46DC4" w:rsidP="00161ACD">
      <w:pPr>
        <w:pStyle w:val="Paragraphedeliste"/>
        <w:numPr>
          <w:ilvl w:val="0"/>
          <w:numId w:val="16"/>
        </w:numPr>
        <w:spacing w:after="240" w:line="240" w:lineRule="auto"/>
        <w:textAlignment w:val="baseline"/>
        <w:rPr>
          <w:rFonts w:ascii="Arial" w:eastAsia="Times New Roman" w:hAnsi="Arial" w:cs="Arial"/>
          <w:color w:val="FF33CC"/>
          <w:lang w:eastAsia="fr-FR"/>
        </w:rPr>
      </w:pPr>
      <w:r w:rsidRPr="006A777C">
        <w:rPr>
          <w:rFonts w:ascii="Arial" w:eastAsia="Times New Roman" w:hAnsi="Arial" w:cs="Arial"/>
          <w:color w:val="FF33CC"/>
          <w:lang w:eastAsia="fr-FR"/>
        </w:rPr>
        <w:t>3 participants max par école membre sur ½ journée PM + ½ journée AM</w:t>
      </w:r>
    </w:p>
    <w:p w14:paraId="691A0C8B" w14:textId="6FB3D2CC" w:rsidR="00E46DC4" w:rsidRPr="006A777C" w:rsidRDefault="00E46DC4" w:rsidP="00161ACD">
      <w:pPr>
        <w:pStyle w:val="Paragraphedeliste"/>
        <w:numPr>
          <w:ilvl w:val="0"/>
          <w:numId w:val="16"/>
        </w:numPr>
        <w:spacing w:after="240" w:line="240" w:lineRule="auto"/>
        <w:textAlignment w:val="baseline"/>
        <w:rPr>
          <w:rFonts w:ascii="Arial" w:eastAsia="Times New Roman" w:hAnsi="Arial" w:cs="Arial"/>
          <w:color w:val="FF33CC"/>
          <w:lang w:eastAsia="fr-FR"/>
        </w:rPr>
      </w:pPr>
      <w:r w:rsidRPr="006A777C">
        <w:rPr>
          <w:rFonts w:ascii="Arial" w:eastAsia="Times New Roman" w:hAnsi="Arial" w:cs="Arial"/>
          <w:color w:val="FF33CC"/>
          <w:lang w:eastAsia="fr-FR"/>
        </w:rPr>
        <w:t xml:space="preserve">Sur un campus parisien, en juillet ; capacité : 2 salles de </w:t>
      </w:r>
    </w:p>
    <w:p w14:paraId="60AAD651" w14:textId="03E3EB00" w:rsidR="00E46DC4" w:rsidRPr="006A777C" w:rsidRDefault="00E46DC4" w:rsidP="00161ACD">
      <w:pPr>
        <w:pStyle w:val="Paragraphedeliste"/>
        <w:numPr>
          <w:ilvl w:val="0"/>
          <w:numId w:val="16"/>
        </w:numPr>
        <w:spacing w:after="240" w:line="240" w:lineRule="auto"/>
        <w:textAlignment w:val="baseline"/>
        <w:rPr>
          <w:rFonts w:ascii="Arial" w:eastAsia="Times New Roman" w:hAnsi="Arial" w:cs="Arial"/>
          <w:color w:val="FF33CC"/>
          <w:lang w:eastAsia="fr-FR"/>
        </w:rPr>
      </w:pPr>
      <w:r w:rsidRPr="006A777C">
        <w:rPr>
          <w:rFonts w:ascii="Arial" w:eastAsia="Times New Roman" w:hAnsi="Arial" w:cs="Arial"/>
          <w:color w:val="FF33CC"/>
          <w:lang w:eastAsia="fr-FR"/>
        </w:rPr>
        <w:t xml:space="preserve">Fresque info : l’équipe de Anne Mener forme ou </w:t>
      </w:r>
      <w:proofErr w:type="spellStart"/>
      <w:r w:rsidRPr="006A777C">
        <w:rPr>
          <w:rFonts w:ascii="Arial" w:eastAsia="Times New Roman" w:hAnsi="Arial" w:cs="Arial"/>
          <w:color w:val="FF33CC"/>
          <w:lang w:eastAsia="fr-FR"/>
        </w:rPr>
        <w:t>be</w:t>
      </w:r>
      <w:proofErr w:type="spellEnd"/>
      <w:r w:rsidRPr="006A777C">
        <w:rPr>
          <w:rFonts w:ascii="Arial" w:eastAsia="Times New Roman" w:hAnsi="Arial" w:cs="Arial"/>
          <w:color w:val="FF33CC"/>
          <w:lang w:eastAsia="fr-FR"/>
        </w:rPr>
        <w:t xml:space="preserve"> </w:t>
      </w:r>
      <w:proofErr w:type="spellStart"/>
      <w:r w:rsidRPr="006A777C">
        <w:rPr>
          <w:rFonts w:ascii="Arial" w:eastAsia="Times New Roman" w:hAnsi="Arial" w:cs="Arial"/>
          <w:color w:val="FF33CC"/>
          <w:lang w:eastAsia="fr-FR"/>
        </w:rPr>
        <w:t>my</w:t>
      </w:r>
      <w:proofErr w:type="spellEnd"/>
      <w:r w:rsidRPr="006A777C">
        <w:rPr>
          <w:rFonts w:ascii="Arial" w:eastAsia="Times New Roman" w:hAnsi="Arial" w:cs="Arial"/>
          <w:color w:val="FF33CC"/>
          <w:lang w:eastAsia="fr-FR"/>
        </w:rPr>
        <w:t xml:space="preserve"> media vient donner la formation gratuite</w:t>
      </w:r>
    </w:p>
    <w:p w14:paraId="59BB0117" w14:textId="08AF7ADE" w:rsidR="00E46DC4" w:rsidRPr="006A777C" w:rsidRDefault="00E46DC4" w:rsidP="00161ACD">
      <w:pPr>
        <w:pStyle w:val="Paragraphedeliste"/>
        <w:numPr>
          <w:ilvl w:val="0"/>
          <w:numId w:val="16"/>
        </w:numPr>
        <w:spacing w:after="240" w:line="240" w:lineRule="auto"/>
        <w:textAlignment w:val="baseline"/>
        <w:rPr>
          <w:rFonts w:ascii="Arial" w:eastAsia="Times New Roman" w:hAnsi="Arial" w:cs="Arial"/>
          <w:color w:val="FF33CC"/>
          <w:lang w:eastAsia="fr-FR"/>
        </w:rPr>
      </w:pPr>
      <w:r w:rsidRPr="006A777C">
        <w:rPr>
          <w:rFonts w:ascii="Arial" w:eastAsia="Times New Roman" w:hAnsi="Arial" w:cs="Arial"/>
          <w:color w:val="FF33CC"/>
          <w:lang w:eastAsia="fr-FR"/>
        </w:rPr>
        <w:t>Fresque numérique responsable : coût 300 euros environ supportés par l’ACIEGE</w:t>
      </w:r>
      <w:r w:rsidR="00E71BD2" w:rsidRPr="006A777C">
        <w:rPr>
          <w:rFonts w:ascii="Arial" w:eastAsia="Times New Roman" w:hAnsi="Arial" w:cs="Arial"/>
          <w:color w:val="FF33CC"/>
          <w:lang w:eastAsia="fr-FR"/>
        </w:rPr>
        <w:t> ; contact déjà pris pour le dernier congrès de AM, à relancer pour juillet 2023</w:t>
      </w:r>
    </w:p>
    <w:p w14:paraId="00518E2B" w14:textId="493C10E9" w:rsidR="00E373CC" w:rsidRDefault="00E373CC" w:rsidP="00E373CC">
      <w:pPr>
        <w:spacing w:before="240" w:after="240" w:line="240" w:lineRule="auto"/>
        <w:rPr>
          <w:rFonts w:ascii="Arial" w:eastAsia="Times New Roman" w:hAnsi="Arial" w:cs="Arial"/>
          <w:color w:val="000000"/>
          <w:lang w:eastAsia="fr-FR"/>
        </w:rPr>
      </w:pPr>
      <w:r w:rsidRPr="00E373CC">
        <w:rPr>
          <w:rFonts w:ascii="Arial" w:eastAsia="Times New Roman" w:hAnsi="Arial" w:cs="Arial"/>
          <w:color w:val="000000"/>
          <w:lang w:eastAsia="fr-FR"/>
        </w:rPr>
        <w:t> </w:t>
      </w:r>
    </w:p>
    <w:p w14:paraId="20618521" w14:textId="77777777" w:rsidR="0004009B" w:rsidRPr="00E373CC" w:rsidRDefault="0004009B" w:rsidP="00E373CC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3C7AA50" w14:textId="77777777" w:rsidR="00E373CC" w:rsidRPr="00E373CC" w:rsidRDefault="00E373CC" w:rsidP="006A777C">
      <w:pPr>
        <w:pStyle w:val="Titre1"/>
      </w:pPr>
      <w:r w:rsidRPr="00E373CC">
        <w:lastRenderedPageBreak/>
        <w:t>Site Web</w:t>
      </w:r>
    </w:p>
    <w:p w14:paraId="2DDD9CBA" w14:textId="6071492F" w:rsidR="00E373CC" w:rsidRDefault="00E373CC" w:rsidP="00E373CC">
      <w:pPr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E373CC">
        <w:rPr>
          <w:rFonts w:ascii="Arial" w:eastAsia="Times New Roman" w:hAnsi="Arial" w:cs="Arial"/>
          <w:color w:val="000000"/>
          <w:lang w:eastAsia="fr-FR"/>
        </w:rPr>
        <w:t>Le point sur ce qui fonctionne ou pas</w:t>
      </w:r>
    </w:p>
    <w:p w14:paraId="75116929" w14:textId="440B83E6" w:rsidR="00161ACD" w:rsidRPr="00E373CC" w:rsidRDefault="00161ACD" w:rsidP="00161ACD">
      <w:pPr>
        <w:numPr>
          <w:ilvl w:val="2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FF33CC"/>
          <w:lang w:eastAsia="fr-FR"/>
        </w:rPr>
      </w:pPr>
      <w:r w:rsidRPr="00161ACD">
        <w:rPr>
          <w:rFonts w:ascii="Arial" w:eastAsia="Times New Roman" w:hAnsi="Arial" w:cs="Arial"/>
          <w:color w:val="FF33CC"/>
          <w:lang w:eastAsia="fr-FR"/>
        </w:rPr>
        <w:t>Séance de travail à prévoir entre Patrick, AM et JT</w:t>
      </w:r>
      <w:r w:rsidR="006A777C">
        <w:rPr>
          <w:rFonts w:ascii="Arial" w:eastAsia="Times New Roman" w:hAnsi="Arial" w:cs="Arial"/>
          <w:color w:val="FF33CC"/>
          <w:lang w:eastAsia="fr-FR"/>
        </w:rPr>
        <w:t xml:space="preserve"> le 20/12/2022</w:t>
      </w:r>
    </w:p>
    <w:p w14:paraId="29D24F62" w14:textId="7AB8B9D3" w:rsidR="00E373CC" w:rsidRDefault="00E373CC" w:rsidP="00E373CC">
      <w:pPr>
        <w:numPr>
          <w:ilvl w:val="1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E373CC">
        <w:rPr>
          <w:rFonts w:ascii="Arial" w:eastAsia="Times New Roman" w:hAnsi="Arial" w:cs="Arial"/>
          <w:color w:val="000000"/>
          <w:lang w:eastAsia="fr-FR"/>
        </w:rPr>
        <w:t>Retour sur les listes</w:t>
      </w:r>
    </w:p>
    <w:p w14:paraId="1BBDD701" w14:textId="4DB9A049" w:rsidR="00F86051" w:rsidRDefault="00F86051" w:rsidP="00F86051">
      <w:pPr>
        <w:numPr>
          <w:ilvl w:val="2"/>
          <w:numId w:val="1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>
        <w:rPr>
          <w:rFonts w:ascii="Arial" w:eastAsia="Times New Roman" w:hAnsi="Arial" w:cs="Arial"/>
          <w:color w:val="000000"/>
          <w:lang w:eastAsia="fr-FR"/>
        </w:rPr>
        <w:t>Ne semble pas fonctionner correctement (JT)</w:t>
      </w:r>
    </w:p>
    <w:p w14:paraId="6546F1D9" w14:textId="77777777" w:rsidR="00F86051" w:rsidRPr="00E373CC" w:rsidRDefault="00F86051" w:rsidP="00F86051">
      <w:pPr>
        <w:spacing w:after="0" w:line="240" w:lineRule="auto"/>
        <w:ind w:left="2160"/>
        <w:textAlignment w:val="baseline"/>
        <w:rPr>
          <w:rFonts w:ascii="Arial" w:eastAsia="Times New Roman" w:hAnsi="Arial" w:cs="Arial"/>
          <w:color w:val="000000"/>
          <w:lang w:eastAsia="fr-FR"/>
        </w:rPr>
      </w:pPr>
    </w:p>
    <w:p w14:paraId="043C24D8" w14:textId="6DB91029" w:rsidR="00E373CC" w:rsidRDefault="00E373CC" w:rsidP="00E373CC">
      <w:pPr>
        <w:numPr>
          <w:ilvl w:val="1"/>
          <w:numId w:val="11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E373CC">
        <w:rPr>
          <w:rFonts w:ascii="Arial" w:eastAsia="Times New Roman" w:hAnsi="Arial" w:cs="Arial"/>
          <w:color w:val="000000"/>
          <w:lang w:eastAsia="fr-FR"/>
        </w:rPr>
        <w:t>La gestion du site</w:t>
      </w:r>
    </w:p>
    <w:p w14:paraId="6FADD82C" w14:textId="0E761480" w:rsidR="00F86051" w:rsidRPr="00E373CC" w:rsidRDefault="00F86051" w:rsidP="00F86051">
      <w:pPr>
        <w:numPr>
          <w:ilvl w:val="2"/>
          <w:numId w:val="11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lang w:eastAsia="fr-FR"/>
        </w:rPr>
      </w:pPr>
      <w:r w:rsidRPr="00F86051">
        <w:rPr>
          <w:rFonts w:ascii="Arial" w:eastAsia="Times New Roman" w:hAnsi="Arial" w:cs="Arial"/>
          <w:color w:val="FF33CC"/>
          <w:lang w:eastAsia="fr-FR"/>
        </w:rPr>
        <w:t>Relancer le mail pour mise à jour fiche membre (JT)</w:t>
      </w:r>
    </w:p>
    <w:p w14:paraId="20D24DC1" w14:textId="77777777" w:rsidR="006475B1" w:rsidRDefault="006475B1"/>
    <w:sectPr w:rsidR="006475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5388"/>
    <w:multiLevelType w:val="multilevel"/>
    <w:tmpl w:val="F71EDA6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86F47"/>
    <w:multiLevelType w:val="multilevel"/>
    <w:tmpl w:val="A61A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693BDB"/>
    <w:multiLevelType w:val="multilevel"/>
    <w:tmpl w:val="F158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F50481"/>
    <w:multiLevelType w:val="hybridMultilevel"/>
    <w:tmpl w:val="40822240"/>
    <w:lvl w:ilvl="0" w:tplc="AD02B708">
      <w:start w:val="3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98567A"/>
    <w:multiLevelType w:val="multilevel"/>
    <w:tmpl w:val="A4CEDE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2F5D51"/>
    <w:multiLevelType w:val="multilevel"/>
    <w:tmpl w:val="5CB61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F058BD"/>
    <w:multiLevelType w:val="hybridMultilevel"/>
    <w:tmpl w:val="448627C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E476A"/>
    <w:multiLevelType w:val="multilevel"/>
    <w:tmpl w:val="C9F20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BB0A3F"/>
    <w:multiLevelType w:val="hybridMultilevel"/>
    <w:tmpl w:val="9AD2F03E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53412"/>
    <w:multiLevelType w:val="multilevel"/>
    <w:tmpl w:val="BA2CBE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12207C"/>
    <w:multiLevelType w:val="multilevel"/>
    <w:tmpl w:val="B8169A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06387E"/>
    <w:multiLevelType w:val="multilevel"/>
    <w:tmpl w:val="FAA88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E27B30"/>
    <w:multiLevelType w:val="hybridMultilevel"/>
    <w:tmpl w:val="819CB80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83101"/>
    <w:multiLevelType w:val="multilevel"/>
    <w:tmpl w:val="C25865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08100713">
    <w:abstractNumId w:val="5"/>
  </w:num>
  <w:num w:numId="2" w16cid:durableId="307440933">
    <w:abstractNumId w:val="9"/>
    <w:lvlOverride w:ilvl="0">
      <w:lvl w:ilvl="0">
        <w:numFmt w:val="decimal"/>
        <w:lvlText w:val="%1."/>
        <w:lvlJc w:val="left"/>
      </w:lvl>
    </w:lvlOverride>
  </w:num>
  <w:num w:numId="3" w16cid:durableId="897320701">
    <w:abstractNumId w:val="1"/>
  </w:num>
  <w:num w:numId="4" w16cid:durableId="263808607">
    <w:abstractNumId w:val="4"/>
    <w:lvlOverride w:ilvl="0">
      <w:lvl w:ilvl="0">
        <w:numFmt w:val="decimal"/>
        <w:lvlText w:val="%1."/>
        <w:lvlJc w:val="left"/>
      </w:lvl>
    </w:lvlOverride>
  </w:num>
  <w:num w:numId="5" w16cid:durableId="2056271008">
    <w:abstractNumId w:val="2"/>
  </w:num>
  <w:num w:numId="6" w16cid:durableId="416563560">
    <w:abstractNumId w:val="7"/>
  </w:num>
  <w:num w:numId="7" w16cid:durableId="445471137">
    <w:abstractNumId w:val="13"/>
    <w:lvlOverride w:ilvl="0">
      <w:lvl w:ilvl="0">
        <w:numFmt w:val="decimal"/>
        <w:lvlText w:val="%1."/>
        <w:lvlJc w:val="left"/>
      </w:lvl>
    </w:lvlOverride>
  </w:num>
  <w:num w:numId="8" w16cid:durableId="1714305175">
    <w:abstractNumId w:val="11"/>
  </w:num>
  <w:num w:numId="9" w16cid:durableId="664630507">
    <w:abstractNumId w:val="10"/>
  </w:num>
  <w:num w:numId="10" w16cid:durableId="203904436">
    <w:abstractNumId w:val="10"/>
    <w:lvlOverride w:ilvl="0">
      <w:lvl w:ilvl="0">
        <w:numFmt w:val="decimal"/>
        <w:lvlText w:val="%1."/>
        <w:lvlJc w:val="left"/>
      </w:lvl>
    </w:lvlOverride>
  </w:num>
  <w:num w:numId="11" w16cid:durableId="2102795611">
    <w:abstractNumId w:val="0"/>
  </w:num>
  <w:num w:numId="12" w16cid:durableId="1005327318">
    <w:abstractNumId w:val="0"/>
    <w:lvlOverride w:ilvl="0">
      <w:lvl w:ilvl="0">
        <w:numFmt w:val="decimal"/>
        <w:lvlText w:val="%1."/>
        <w:lvlJc w:val="left"/>
      </w:lvl>
    </w:lvlOverride>
  </w:num>
  <w:num w:numId="13" w16cid:durableId="1357199724">
    <w:abstractNumId w:val="6"/>
  </w:num>
  <w:num w:numId="14" w16cid:durableId="940376338">
    <w:abstractNumId w:val="8"/>
  </w:num>
  <w:num w:numId="15" w16cid:durableId="568538547">
    <w:abstractNumId w:val="12"/>
  </w:num>
  <w:num w:numId="16" w16cid:durableId="19639987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3CC"/>
    <w:rsid w:val="0004009B"/>
    <w:rsid w:val="000B1F6F"/>
    <w:rsid w:val="00134C0E"/>
    <w:rsid w:val="00161ACD"/>
    <w:rsid w:val="0043705A"/>
    <w:rsid w:val="00506238"/>
    <w:rsid w:val="005B471D"/>
    <w:rsid w:val="006475B1"/>
    <w:rsid w:val="006A777C"/>
    <w:rsid w:val="007A2A36"/>
    <w:rsid w:val="00990B46"/>
    <w:rsid w:val="00BB35EE"/>
    <w:rsid w:val="00CE7541"/>
    <w:rsid w:val="00DD295B"/>
    <w:rsid w:val="00E01EE2"/>
    <w:rsid w:val="00E373CC"/>
    <w:rsid w:val="00E46DC4"/>
    <w:rsid w:val="00E71BD2"/>
    <w:rsid w:val="00F86051"/>
    <w:rsid w:val="00FA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78D8F"/>
  <w15:chartTrackingRefBased/>
  <w15:docId w15:val="{AFDAE5E6-6FC5-4D50-9CBA-33A034F4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373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E373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373C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373C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E37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E7541"/>
    <w:pPr>
      <w:ind w:left="720"/>
      <w:contextualSpacing/>
    </w:pPr>
  </w:style>
  <w:style w:type="table" w:styleId="Grilledutableau">
    <w:name w:val="Table Grid"/>
    <w:basedOn w:val="TableauNormal"/>
    <w:uiPriority w:val="39"/>
    <w:rsid w:val="007A2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891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GUESNIER</dc:creator>
  <cp:keywords/>
  <dc:description/>
  <cp:lastModifiedBy>Valérie GUESNIER</cp:lastModifiedBy>
  <cp:revision>3</cp:revision>
  <dcterms:created xsi:type="dcterms:W3CDTF">2022-12-09T14:57:00Z</dcterms:created>
  <dcterms:modified xsi:type="dcterms:W3CDTF">2022-12-09T16:06:00Z</dcterms:modified>
</cp:coreProperties>
</file>